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72" w:type="dxa"/>
        <w:tblBorders>
          <w:bottom w:val="double" w:sz="6" w:space="0" w:color="auto"/>
        </w:tblBorders>
        <w:tblLayout w:type="fixed"/>
        <w:tblCellMar>
          <w:left w:w="70" w:type="dxa"/>
          <w:right w:w="70" w:type="dxa"/>
        </w:tblCellMar>
        <w:tblLook w:val="04A0"/>
      </w:tblPr>
      <w:tblGrid>
        <w:gridCol w:w="4253"/>
        <w:gridCol w:w="1559"/>
        <w:gridCol w:w="4253"/>
      </w:tblGrid>
      <w:tr w:rsidR="00EE5A9B" w:rsidRPr="005B26D2" w:rsidTr="00377F1B">
        <w:trPr>
          <w:trHeight w:val="2085"/>
        </w:trPr>
        <w:tc>
          <w:tcPr>
            <w:tcW w:w="4253" w:type="dxa"/>
            <w:tcBorders>
              <w:top w:val="nil"/>
              <w:left w:val="nil"/>
              <w:bottom w:val="single" w:sz="12" w:space="0" w:color="auto"/>
              <w:right w:val="nil"/>
            </w:tcBorders>
          </w:tcPr>
          <w:p w:rsidR="00EE5A9B" w:rsidRPr="005B26D2" w:rsidRDefault="004232E9">
            <w:pPr>
              <w:jc w:val="center"/>
              <w:rPr>
                <w:rFonts w:ascii="Arial" w:hAnsi="Arial" w:cs="Arial"/>
                <w:sz w:val="24"/>
                <w:szCs w:val="24"/>
              </w:rPr>
            </w:pPr>
            <w:r w:rsidRPr="005B26D2">
              <w:rPr>
                <w:rFonts w:ascii="Arial" w:hAnsi="Arial" w:cs="Arial"/>
                <w:sz w:val="24"/>
                <w:szCs w:val="24"/>
              </w:rPr>
              <w:t xml:space="preserve">   </w:t>
            </w:r>
            <w:r w:rsidR="008B11BE" w:rsidRPr="005B26D2">
              <w:rPr>
                <w:rFonts w:ascii="Arial" w:hAnsi="Arial" w:cs="Arial"/>
                <w:sz w:val="24"/>
                <w:szCs w:val="24"/>
              </w:rPr>
              <w:t xml:space="preserve"> </w:t>
            </w:r>
            <w:r w:rsidR="00EE5A9B" w:rsidRPr="005B26D2">
              <w:rPr>
                <w:rFonts w:ascii="Arial" w:hAnsi="Arial" w:cs="Arial"/>
                <w:sz w:val="24"/>
                <w:szCs w:val="24"/>
              </w:rPr>
              <w:t xml:space="preserve">АЛЕКСЕЕВСКИЙ </w:t>
            </w:r>
          </w:p>
          <w:p w:rsidR="00EE5A9B" w:rsidRPr="005B26D2" w:rsidRDefault="00677CA1">
            <w:pPr>
              <w:jc w:val="center"/>
              <w:rPr>
                <w:rFonts w:ascii="Arial" w:hAnsi="Arial" w:cs="Arial"/>
                <w:sz w:val="24"/>
                <w:szCs w:val="24"/>
              </w:rPr>
            </w:pPr>
            <w:r w:rsidRPr="005B26D2">
              <w:rPr>
                <w:rFonts w:ascii="Arial" w:hAnsi="Arial" w:cs="Arial"/>
                <w:sz w:val="24"/>
                <w:szCs w:val="24"/>
                <w:lang w:val="en-US"/>
              </w:rPr>
              <w:t xml:space="preserve"> </w:t>
            </w:r>
            <w:r w:rsidR="00EE5A9B" w:rsidRPr="005B26D2">
              <w:rPr>
                <w:rFonts w:ascii="Arial" w:hAnsi="Arial" w:cs="Arial"/>
                <w:sz w:val="24"/>
                <w:szCs w:val="24"/>
              </w:rPr>
              <w:t>РАЙОННЫЙ СОВЕТ</w:t>
            </w:r>
          </w:p>
          <w:p w:rsidR="00EE5A9B" w:rsidRPr="005B26D2" w:rsidRDefault="00EE5A9B">
            <w:pPr>
              <w:jc w:val="center"/>
              <w:rPr>
                <w:rFonts w:ascii="Arial" w:hAnsi="Arial" w:cs="Arial"/>
                <w:sz w:val="24"/>
                <w:szCs w:val="24"/>
              </w:rPr>
            </w:pPr>
            <w:r w:rsidRPr="005B26D2">
              <w:rPr>
                <w:rFonts w:ascii="Arial" w:hAnsi="Arial" w:cs="Arial"/>
                <w:sz w:val="24"/>
                <w:szCs w:val="24"/>
              </w:rPr>
              <w:t xml:space="preserve">АЛЕКСЕЕВСКОГО </w:t>
            </w:r>
          </w:p>
          <w:p w:rsidR="00EE5A9B" w:rsidRPr="005B26D2" w:rsidRDefault="00EE5A9B">
            <w:pPr>
              <w:jc w:val="center"/>
              <w:rPr>
                <w:rFonts w:ascii="Arial" w:hAnsi="Arial" w:cs="Arial"/>
                <w:sz w:val="24"/>
                <w:szCs w:val="24"/>
              </w:rPr>
            </w:pPr>
            <w:r w:rsidRPr="005B26D2">
              <w:rPr>
                <w:rFonts w:ascii="Arial" w:hAnsi="Arial" w:cs="Arial"/>
                <w:sz w:val="24"/>
                <w:szCs w:val="24"/>
              </w:rPr>
              <w:t>МУНИЦИПАЛЬНОГО РАЙОНА</w:t>
            </w:r>
          </w:p>
          <w:p w:rsidR="00EE5A9B" w:rsidRPr="005B26D2" w:rsidRDefault="00677CA1">
            <w:pPr>
              <w:jc w:val="center"/>
              <w:rPr>
                <w:rFonts w:ascii="Arial" w:hAnsi="Arial" w:cs="Arial"/>
                <w:sz w:val="24"/>
                <w:szCs w:val="24"/>
              </w:rPr>
            </w:pPr>
            <w:r w:rsidRPr="005B26D2">
              <w:rPr>
                <w:rFonts w:ascii="Arial" w:hAnsi="Arial" w:cs="Arial"/>
                <w:sz w:val="24"/>
                <w:szCs w:val="24"/>
              </w:rPr>
              <w:t>РЕСПУБЛИКИ ТАТАРСТАН</w:t>
            </w:r>
          </w:p>
          <w:p w:rsidR="0059688E" w:rsidRPr="005B26D2" w:rsidRDefault="0059688E" w:rsidP="006E5907">
            <w:pPr>
              <w:pStyle w:val="a3"/>
              <w:rPr>
                <w:rFonts w:ascii="Arial" w:hAnsi="Arial" w:cs="Arial"/>
                <w:szCs w:val="24"/>
              </w:rPr>
            </w:pPr>
          </w:p>
        </w:tc>
        <w:tc>
          <w:tcPr>
            <w:tcW w:w="1559" w:type="dxa"/>
            <w:tcBorders>
              <w:top w:val="nil"/>
              <w:left w:val="nil"/>
              <w:bottom w:val="single" w:sz="12" w:space="0" w:color="auto"/>
              <w:right w:val="nil"/>
            </w:tcBorders>
          </w:tcPr>
          <w:p w:rsidR="00EE5A9B" w:rsidRPr="005B26D2" w:rsidRDefault="003870FE" w:rsidP="003870FE">
            <w:pPr>
              <w:ind w:right="-142"/>
              <w:rPr>
                <w:rFonts w:ascii="Arial" w:hAnsi="Arial" w:cs="Arial"/>
                <w:sz w:val="24"/>
                <w:szCs w:val="24"/>
              </w:rPr>
            </w:pPr>
            <w:r w:rsidRPr="005B26D2">
              <w:rPr>
                <w:rFonts w:ascii="Arial" w:hAnsi="Arial" w:cs="Arial"/>
                <w:sz w:val="24"/>
                <w:szCs w:val="24"/>
              </w:rPr>
              <w:t xml:space="preserve">   </w:t>
            </w:r>
            <w:r w:rsidR="005B26D2">
              <w:rPr>
                <w:rFonts w:ascii="Arial" w:hAnsi="Arial" w:cs="Arial"/>
                <w:noProof/>
                <w:sz w:val="24"/>
                <w:szCs w:val="24"/>
              </w:rPr>
              <w:drawing>
                <wp:inline distT="0" distB="0" distL="0" distR="0">
                  <wp:extent cx="723265" cy="791845"/>
                  <wp:effectExtent l="19050" t="0" r="635" b="0"/>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rrowheads="1"/>
                          </pic:cNvPicPr>
                        </pic:nvPicPr>
                        <pic:blipFill>
                          <a:blip r:embed="rId8" cstate="print">
                            <a:lum bright="-6000" contrast="24000"/>
                          </a:blip>
                          <a:srcRect/>
                          <a:stretch>
                            <a:fillRect/>
                          </a:stretch>
                        </pic:blipFill>
                        <pic:spPr bwMode="auto">
                          <a:xfrm>
                            <a:off x="0" y="0"/>
                            <a:ext cx="723265" cy="791845"/>
                          </a:xfrm>
                          <a:prstGeom prst="rect">
                            <a:avLst/>
                          </a:prstGeom>
                          <a:noFill/>
                          <a:ln w="9525">
                            <a:noFill/>
                            <a:miter lim="800000"/>
                            <a:headEnd/>
                            <a:tailEnd/>
                          </a:ln>
                        </pic:spPr>
                      </pic:pic>
                    </a:graphicData>
                  </a:graphic>
                </wp:inline>
              </w:drawing>
            </w:r>
          </w:p>
        </w:tc>
        <w:tc>
          <w:tcPr>
            <w:tcW w:w="4253" w:type="dxa"/>
            <w:tcBorders>
              <w:top w:val="nil"/>
              <w:left w:val="nil"/>
              <w:bottom w:val="single" w:sz="12" w:space="0" w:color="auto"/>
              <w:right w:val="nil"/>
            </w:tcBorders>
          </w:tcPr>
          <w:p w:rsidR="00677CA1" w:rsidRPr="005B26D2" w:rsidRDefault="00677CA1">
            <w:pPr>
              <w:jc w:val="center"/>
              <w:rPr>
                <w:rFonts w:ascii="Arial" w:hAnsi="Arial" w:cs="Arial"/>
                <w:sz w:val="24"/>
                <w:szCs w:val="24"/>
                <w:lang w:val="tt-RU"/>
              </w:rPr>
            </w:pPr>
            <w:r w:rsidRPr="005B26D2">
              <w:rPr>
                <w:rFonts w:ascii="Arial" w:hAnsi="Arial" w:cs="Arial"/>
                <w:sz w:val="24"/>
                <w:szCs w:val="24"/>
                <w:lang w:val="tt-RU"/>
              </w:rPr>
              <w:t>ТАТАРСТАН РЕСПУБЛИКАСЫ</w:t>
            </w:r>
          </w:p>
          <w:p w:rsidR="00EE5A9B" w:rsidRPr="005B26D2" w:rsidRDefault="00EE5A9B">
            <w:pPr>
              <w:jc w:val="center"/>
              <w:rPr>
                <w:rFonts w:ascii="Arial" w:hAnsi="Arial" w:cs="Arial"/>
                <w:sz w:val="24"/>
                <w:szCs w:val="24"/>
                <w:lang w:val="tt-RU"/>
              </w:rPr>
            </w:pPr>
            <w:r w:rsidRPr="005B26D2">
              <w:rPr>
                <w:rFonts w:ascii="Arial" w:hAnsi="Arial" w:cs="Arial"/>
                <w:sz w:val="24"/>
                <w:szCs w:val="24"/>
                <w:lang w:val="tt-RU"/>
              </w:rPr>
              <w:t>АЛЕКСЕЕВСК</w:t>
            </w:r>
          </w:p>
          <w:p w:rsidR="00EE5A9B" w:rsidRPr="005B26D2" w:rsidRDefault="00EE5A9B">
            <w:pPr>
              <w:jc w:val="center"/>
              <w:rPr>
                <w:rFonts w:ascii="Arial" w:hAnsi="Arial" w:cs="Arial"/>
                <w:sz w:val="24"/>
                <w:szCs w:val="24"/>
                <w:lang w:val="tt-RU"/>
              </w:rPr>
            </w:pPr>
            <w:r w:rsidRPr="005B26D2">
              <w:rPr>
                <w:rFonts w:ascii="Arial" w:hAnsi="Arial" w:cs="Arial"/>
                <w:sz w:val="24"/>
                <w:szCs w:val="24"/>
                <w:lang w:val="tt-RU"/>
              </w:rPr>
              <w:t>МУНИЦИПАЛЬ РАЙОНЫНЫҢ</w:t>
            </w:r>
          </w:p>
          <w:p w:rsidR="00EE5A9B" w:rsidRPr="005B26D2" w:rsidRDefault="00EE5A9B">
            <w:pPr>
              <w:jc w:val="center"/>
              <w:rPr>
                <w:rFonts w:ascii="Arial" w:hAnsi="Arial" w:cs="Arial"/>
                <w:sz w:val="24"/>
                <w:szCs w:val="24"/>
              </w:rPr>
            </w:pPr>
            <w:r w:rsidRPr="005B26D2">
              <w:rPr>
                <w:rFonts w:ascii="Arial" w:hAnsi="Arial" w:cs="Arial"/>
                <w:sz w:val="24"/>
                <w:szCs w:val="24"/>
              </w:rPr>
              <w:t>АЛЕКСЕЕВСК</w:t>
            </w:r>
          </w:p>
          <w:p w:rsidR="00EE5A9B" w:rsidRPr="005B26D2" w:rsidRDefault="00EE5A9B" w:rsidP="00377F1B">
            <w:pPr>
              <w:jc w:val="center"/>
              <w:rPr>
                <w:rFonts w:ascii="Arial" w:hAnsi="Arial" w:cs="Arial"/>
                <w:sz w:val="24"/>
                <w:szCs w:val="24"/>
                <w:lang w:val="tt-RU"/>
              </w:rPr>
            </w:pPr>
            <w:r w:rsidRPr="005B26D2">
              <w:rPr>
                <w:rFonts w:ascii="Arial" w:hAnsi="Arial" w:cs="Arial"/>
                <w:sz w:val="24"/>
                <w:szCs w:val="24"/>
              </w:rPr>
              <w:t>РАЙОН СОВЕТЫ</w:t>
            </w:r>
          </w:p>
        </w:tc>
      </w:tr>
      <w:tr w:rsidR="006E5907" w:rsidRPr="005B26D2" w:rsidTr="006E5907">
        <w:trPr>
          <w:trHeight w:val="1092"/>
        </w:trPr>
        <w:tc>
          <w:tcPr>
            <w:tcW w:w="4253" w:type="dxa"/>
            <w:tcBorders>
              <w:top w:val="single" w:sz="12" w:space="0" w:color="auto"/>
              <w:left w:val="nil"/>
              <w:bottom w:val="nil"/>
              <w:right w:val="nil"/>
            </w:tcBorders>
          </w:tcPr>
          <w:p w:rsidR="006E5907" w:rsidRPr="005B26D2" w:rsidRDefault="006E5907" w:rsidP="006E5907">
            <w:pPr>
              <w:spacing w:line="360" w:lineRule="auto"/>
              <w:jc w:val="center"/>
              <w:rPr>
                <w:rFonts w:ascii="Arial" w:hAnsi="Arial" w:cs="Arial"/>
                <w:sz w:val="24"/>
                <w:szCs w:val="24"/>
              </w:rPr>
            </w:pPr>
            <w:r w:rsidRPr="005B26D2">
              <w:rPr>
                <w:rFonts w:ascii="Arial" w:hAnsi="Arial" w:cs="Arial"/>
                <w:sz w:val="24"/>
                <w:szCs w:val="24"/>
              </w:rPr>
              <w:t>РЕШЕНИЕ</w:t>
            </w:r>
          </w:p>
          <w:p w:rsidR="006E5907" w:rsidRPr="005B26D2" w:rsidRDefault="0007527D" w:rsidP="00232FA9">
            <w:pPr>
              <w:spacing w:line="360" w:lineRule="auto"/>
              <w:jc w:val="center"/>
              <w:rPr>
                <w:rFonts w:ascii="Arial" w:hAnsi="Arial" w:cs="Arial"/>
                <w:sz w:val="24"/>
                <w:szCs w:val="24"/>
              </w:rPr>
            </w:pPr>
            <w:r w:rsidRPr="005B26D2">
              <w:rPr>
                <w:rFonts w:ascii="Arial" w:hAnsi="Arial" w:cs="Arial"/>
                <w:sz w:val="24"/>
                <w:szCs w:val="24"/>
              </w:rPr>
              <w:t>30.04.2020</w:t>
            </w:r>
          </w:p>
        </w:tc>
        <w:tc>
          <w:tcPr>
            <w:tcW w:w="1559" w:type="dxa"/>
            <w:tcBorders>
              <w:top w:val="single" w:sz="12" w:space="0" w:color="auto"/>
              <w:left w:val="nil"/>
              <w:bottom w:val="nil"/>
              <w:right w:val="nil"/>
            </w:tcBorders>
          </w:tcPr>
          <w:p w:rsidR="00692AE5" w:rsidRPr="005B26D2" w:rsidRDefault="00692AE5">
            <w:pPr>
              <w:jc w:val="center"/>
              <w:rPr>
                <w:rFonts w:ascii="Arial" w:hAnsi="Arial" w:cs="Arial"/>
                <w:sz w:val="24"/>
                <w:szCs w:val="24"/>
                <w:lang w:val="tt-RU"/>
              </w:rPr>
            </w:pPr>
          </w:p>
          <w:p w:rsidR="00692AE5" w:rsidRPr="005B26D2" w:rsidRDefault="00692AE5">
            <w:pPr>
              <w:jc w:val="center"/>
              <w:rPr>
                <w:rFonts w:ascii="Arial" w:hAnsi="Arial" w:cs="Arial"/>
                <w:sz w:val="24"/>
                <w:szCs w:val="24"/>
                <w:lang w:val="tt-RU"/>
              </w:rPr>
            </w:pPr>
          </w:p>
          <w:p w:rsidR="00692AE5" w:rsidRPr="005B26D2" w:rsidRDefault="00692AE5">
            <w:pPr>
              <w:jc w:val="center"/>
              <w:rPr>
                <w:rFonts w:ascii="Arial" w:hAnsi="Arial" w:cs="Arial"/>
                <w:sz w:val="24"/>
                <w:szCs w:val="24"/>
                <w:lang w:val="tt-RU"/>
              </w:rPr>
            </w:pPr>
          </w:p>
          <w:p w:rsidR="006E5907" w:rsidRPr="005B26D2" w:rsidRDefault="00692AE5" w:rsidP="00862F0A">
            <w:pPr>
              <w:ind w:left="-70" w:right="-70"/>
              <w:jc w:val="center"/>
              <w:rPr>
                <w:rFonts w:ascii="Arial" w:hAnsi="Arial" w:cs="Arial"/>
                <w:sz w:val="24"/>
                <w:szCs w:val="24"/>
              </w:rPr>
            </w:pPr>
            <w:r w:rsidRPr="005B26D2">
              <w:rPr>
                <w:rFonts w:ascii="Arial" w:hAnsi="Arial" w:cs="Arial"/>
                <w:sz w:val="24"/>
                <w:szCs w:val="24"/>
                <w:lang w:val="tt-RU"/>
              </w:rPr>
              <w:t>п</w:t>
            </w:r>
            <w:r w:rsidRPr="005B26D2">
              <w:rPr>
                <w:rFonts w:ascii="Arial" w:hAnsi="Arial" w:cs="Arial"/>
                <w:sz w:val="24"/>
                <w:szCs w:val="24"/>
              </w:rPr>
              <w:t>.г.т. Алексее</w:t>
            </w:r>
            <w:r w:rsidRPr="005B26D2">
              <w:rPr>
                <w:rFonts w:ascii="Arial" w:hAnsi="Arial" w:cs="Arial"/>
                <w:sz w:val="24"/>
                <w:szCs w:val="24"/>
              </w:rPr>
              <w:t>в</w:t>
            </w:r>
            <w:r w:rsidRPr="005B26D2">
              <w:rPr>
                <w:rFonts w:ascii="Arial" w:hAnsi="Arial" w:cs="Arial"/>
                <w:sz w:val="24"/>
                <w:szCs w:val="24"/>
              </w:rPr>
              <w:t>ское</w:t>
            </w:r>
            <w:r w:rsidRPr="005B26D2">
              <w:rPr>
                <w:rFonts w:ascii="Arial" w:hAnsi="Arial" w:cs="Arial"/>
                <w:sz w:val="24"/>
                <w:szCs w:val="24"/>
                <w:lang w:val="tt-RU"/>
              </w:rPr>
              <w:t xml:space="preserve"> </w:t>
            </w:r>
          </w:p>
        </w:tc>
        <w:tc>
          <w:tcPr>
            <w:tcW w:w="4253" w:type="dxa"/>
            <w:tcBorders>
              <w:top w:val="single" w:sz="12" w:space="0" w:color="auto"/>
              <w:left w:val="nil"/>
              <w:bottom w:val="nil"/>
              <w:right w:val="nil"/>
            </w:tcBorders>
          </w:tcPr>
          <w:p w:rsidR="006E5907" w:rsidRPr="005B26D2" w:rsidRDefault="006E5907">
            <w:pPr>
              <w:pStyle w:val="2"/>
              <w:rPr>
                <w:rFonts w:ascii="Arial" w:hAnsi="Arial" w:cs="Arial"/>
                <w:b w:val="0"/>
                <w:szCs w:val="24"/>
                <w:lang w:val="ru-RU" w:eastAsia="ru-RU"/>
              </w:rPr>
            </w:pPr>
            <w:r w:rsidRPr="005B26D2">
              <w:rPr>
                <w:rFonts w:ascii="Arial" w:hAnsi="Arial" w:cs="Arial"/>
                <w:b w:val="0"/>
                <w:szCs w:val="24"/>
                <w:lang w:val="ru-RU" w:eastAsia="ru-RU"/>
              </w:rPr>
              <w:t>КАРАР</w:t>
            </w:r>
          </w:p>
          <w:p w:rsidR="006E5907" w:rsidRPr="005B26D2" w:rsidRDefault="002E1314" w:rsidP="0007527D">
            <w:pPr>
              <w:jc w:val="center"/>
              <w:rPr>
                <w:rFonts w:ascii="Arial" w:hAnsi="Arial" w:cs="Arial"/>
                <w:sz w:val="24"/>
                <w:szCs w:val="24"/>
              </w:rPr>
            </w:pPr>
            <w:r w:rsidRPr="005B26D2">
              <w:rPr>
                <w:rFonts w:ascii="Arial" w:hAnsi="Arial" w:cs="Arial"/>
                <w:sz w:val="24"/>
                <w:szCs w:val="24"/>
              </w:rPr>
              <w:t xml:space="preserve">№ </w:t>
            </w:r>
            <w:r w:rsidR="0007527D" w:rsidRPr="005B26D2">
              <w:rPr>
                <w:rFonts w:ascii="Arial" w:hAnsi="Arial" w:cs="Arial"/>
                <w:sz w:val="24"/>
                <w:szCs w:val="24"/>
              </w:rPr>
              <w:t>321</w:t>
            </w:r>
          </w:p>
        </w:tc>
      </w:tr>
    </w:tbl>
    <w:p w:rsidR="0094440C" w:rsidRPr="005B26D2" w:rsidRDefault="0094440C" w:rsidP="00665814">
      <w:pPr>
        <w:ind w:right="-1"/>
        <w:jc w:val="center"/>
        <w:rPr>
          <w:rFonts w:ascii="Arial" w:hAnsi="Arial" w:cs="Arial"/>
          <w:sz w:val="24"/>
          <w:szCs w:val="24"/>
        </w:rPr>
      </w:pPr>
    </w:p>
    <w:p w:rsidR="00B80176" w:rsidRPr="005B26D2" w:rsidRDefault="00B80176" w:rsidP="00B80176">
      <w:pPr>
        <w:tabs>
          <w:tab w:val="left" w:pos="4678"/>
          <w:tab w:val="left" w:pos="4962"/>
        </w:tabs>
        <w:ind w:right="4819"/>
        <w:rPr>
          <w:rFonts w:ascii="Arial" w:hAnsi="Arial" w:cs="Arial"/>
          <w:sz w:val="24"/>
          <w:szCs w:val="24"/>
        </w:rPr>
      </w:pPr>
      <w:r w:rsidRPr="005B26D2">
        <w:rPr>
          <w:rFonts w:ascii="Arial" w:hAnsi="Arial" w:cs="Arial"/>
          <w:sz w:val="24"/>
          <w:szCs w:val="24"/>
        </w:rPr>
        <w:t xml:space="preserve">Татарстан Республикасы </w:t>
      </w:r>
    </w:p>
    <w:p w:rsidR="00B80176" w:rsidRPr="005B26D2" w:rsidRDefault="00B80176" w:rsidP="00B80176">
      <w:pPr>
        <w:tabs>
          <w:tab w:val="left" w:pos="4678"/>
          <w:tab w:val="left" w:pos="4962"/>
        </w:tabs>
        <w:ind w:right="4819"/>
        <w:rPr>
          <w:rFonts w:ascii="Arial" w:hAnsi="Arial" w:cs="Arial"/>
          <w:sz w:val="24"/>
          <w:szCs w:val="24"/>
        </w:rPr>
      </w:pPr>
      <w:r w:rsidRPr="005B26D2">
        <w:rPr>
          <w:rFonts w:ascii="Arial" w:hAnsi="Arial" w:cs="Arial"/>
          <w:sz w:val="24"/>
          <w:szCs w:val="24"/>
        </w:rPr>
        <w:t xml:space="preserve">Алексеевск муниципаль районы территориясендә дәүләт милке чикләнмәгән җир кишәрлекләреннән һәм муниципаль милектәге муниципаль мөлкәттән һәм җир кишәрлекләреннән файдаланган өчен аренда түләве буенча бурычларны түләтүгә һәм исәптән чыгаруга ышанычсыз дип тану тәртибе турында нигезләмәне </w:t>
      </w:r>
    </w:p>
    <w:p w:rsidR="0094440C" w:rsidRPr="005B26D2" w:rsidRDefault="00B80176" w:rsidP="00B80176">
      <w:pPr>
        <w:tabs>
          <w:tab w:val="left" w:pos="4678"/>
          <w:tab w:val="left" w:pos="4962"/>
        </w:tabs>
        <w:ind w:right="4819"/>
        <w:rPr>
          <w:rFonts w:ascii="Arial" w:hAnsi="Arial" w:cs="Arial"/>
          <w:bCs/>
          <w:sz w:val="24"/>
          <w:szCs w:val="24"/>
        </w:rPr>
      </w:pPr>
      <w:r w:rsidRPr="005B26D2">
        <w:rPr>
          <w:rFonts w:ascii="Arial" w:hAnsi="Arial" w:cs="Arial"/>
          <w:sz w:val="24"/>
          <w:szCs w:val="24"/>
        </w:rPr>
        <w:t>раслау хакында</w:t>
      </w:r>
    </w:p>
    <w:p w:rsidR="0094440C" w:rsidRPr="005B26D2" w:rsidRDefault="0094440C" w:rsidP="0094440C">
      <w:pPr>
        <w:ind w:right="-143"/>
        <w:rPr>
          <w:rFonts w:ascii="Arial" w:hAnsi="Arial" w:cs="Arial"/>
          <w:sz w:val="24"/>
          <w:szCs w:val="24"/>
        </w:rPr>
      </w:pPr>
      <w:r w:rsidRPr="005B26D2">
        <w:rPr>
          <w:rFonts w:ascii="Arial" w:hAnsi="Arial" w:cs="Arial"/>
          <w:sz w:val="24"/>
          <w:szCs w:val="24"/>
        </w:rPr>
        <w:t xml:space="preserve"> </w:t>
      </w:r>
    </w:p>
    <w:p w:rsidR="0037479E" w:rsidRPr="005B26D2" w:rsidRDefault="0037479E" w:rsidP="0094440C">
      <w:pPr>
        <w:ind w:right="-143"/>
        <w:rPr>
          <w:rFonts w:ascii="Arial" w:hAnsi="Arial" w:cs="Arial"/>
          <w:sz w:val="24"/>
          <w:szCs w:val="24"/>
        </w:rPr>
      </w:pPr>
    </w:p>
    <w:p w:rsidR="004177C9" w:rsidRPr="005B26D2" w:rsidRDefault="00B80176" w:rsidP="000209E7">
      <w:pPr>
        <w:ind w:firstLine="567"/>
        <w:jc w:val="both"/>
        <w:rPr>
          <w:rFonts w:ascii="Arial" w:hAnsi="Arial" w:cs="Arial"/>
          <w:sz w:val="24"/>
          <w:szCs w:val="24"/>
        </w:rPr>
      </w:pPr>
      <w:r w:rsidRPr="005B26D2">
        <w:rPr>
          <w:rFonts w:ascii="Arial" w:hAnsi="Arial" w:cs="Arial"/>
          <w:sz w:val="24"/>
          <w:szCs w:val="24"/>
        </w:rPr>
        <w:t>Россия Федерациясе Җир кодексы, «Россия Федерациясендә җирле үзидарә оештыруның гомуми принциплары турында» 2003 елның 06 октябрендәге 131-ФЗ номерлы Федераль законның 35 статьясындагы 10 пунктының 5 пунктчасы, Алексеевск муниципаль районы Уставы нигезендә</w:t>
      </w:r>
    </w:p>
    <w:p w:rsidR="00F13785" w:rsidRPr="005B26D2" w:rsidRDefault="00F13785" w:rsidP="000209E7">
      <w:pPr>
        <w:pStyle w:val="af0"/>
        <w:shd w:val="clear" w:color="auto" w:fill="FFFFFF"/>
        <w:spacing w:before="0" w:beforeAutospacing="0" w:after="0" w:afterAutospacing="0"/>
        <w:jc w:val="both"/>
        <w:rPr>
          <w:rFonts w:ascii="Arial" w:hAnsi="Arial" w:cs="Arial"/>
        </w:rPr>
      </w:pPr>
    </w:p>
    <w:p w:rsidR="0094440C" w:rsidRPr="005B26D2" w:rsidRDefault="00B80176" w:rsidP="000209E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rFonts w:ascii="Arial" w:hAnsi="Arial" w:cs="Arial"/>
          <w:bCs/>
          <w:color w:val="000000"/>
          <w:sz w:val="24"/>
          <w:szCs w:val="24"/>
        </w:rPr>
      </w:pPr>
      <w:r w:rsidRPr="005B26D2">
        <w:rPr>
          <w:rFonts w:ascii="Arial" w:hAnsi="Arial" w:cs="Arial"/>
          <w:bCs/>
          <w:color w:val="000000"/>
          <w:sz w:val="24"/>
          <w:szCs w:val="24"/>
        </w:rPr>
        <w:t>Алексеевск муниципаль районы Советы карар итте:</w:t>
      </w:r>
    </w:p>
    <w:p w:rsidR="0094440C" w:rsidRPr="005B26D2" w:rsidRDefault="0094440C" w:rsidP="000209E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firstLine="567"/>
        <w:rPr>
          <w:rFonts w:ascii="Arial" w:hAnsi="Arial" w:cs="Arial"/>
          <w:color w:val="000000"/>
          <w:sz w:val="24"/>
          <w:szCs w:val="24"/>
        </w:rPr>
      </w:pPr>
    </w:p>
    <w:p w:rsidR="00B80176" w:rsidRPr="005B26D2" w:rsidRDefault="00635B29" w:rsidP="00B80176">
      <w:pPr>
        <w:ind w:firstLine="567"/>
        <w:jc w:val="both"/>
        <w:rPr>
          <w:rFonts w:ascii="Arial" w:hAnsi="Arial" w:cs="Arial"/>
          <w:sz w:val="24"/>
          <w:szCs w:val="24"/>
        </w:rPr>
      </w:pPr>
      <w:bookmarkStart w:id="0" w:name="sub_1"/>
      <w:r w:rsidRPr="005B26D2">
        <w:rPr>
          <w:rFonts w:ascii="Arial" w:hAnsi="Arial" w:cs="Arial"/>
          <w:sz w:val="24"/>
          <w:szCs w:val="24"/>
        </w:rPr>
        <w:t xml:space="preserve">1. </w:t>
      </w:r>
      <w:bookmarkStart w:id="1" w:name="sub_2"/>
      <w:bookmarkEnd w:id="0"/>
      <w:r w:rsidR="00B80176" w:rsidRPr="005B26D2">
        <w:rPr>
          <w:rFonts w:ascii="Arial" w:hAnsi="Arial" w:cs="Arial"/>
          <w:sz w:val="24"/>
          <w:szCs w:val="24"/>
        </w:rPr>
        <w:t>Татарстан Республикасы Алексеевск муниципаль районының дәүләт һәм муниципаль милкендәге җир кишәрлекләренең һәм Татарстан Республикасы Алексеевск муниципаль районы территориясендә чикләнмәгән җир кишәрлекләренең мөлкәтеннән һәм җир кишәрлекләреннән файдаланган өчен аренда түләве буенча бурычларны түләтүгә һәм исәптән чыгаруга ышанычсыз дип тану Тәртибен (1 нче кушымта) расларга.</w:t>
      </w:r>
    </w:p>
    <w:p w:rsidR="00635B29" w:rsidRPr="005B26D2" w:rsidRDefault="00B80176" w:rsidP="00B80176">
      <w:pPr>
        <w:ind w:firstLine="567"/>
        <w:jc w:val="both"/>
        <w:rPr>
          <w:rFonts w:ascii="Arial" w:hAnsi="Arial" w:cs="Arial"/>
          <w:sz w:val="24"/>
          <w:szCs w:val="24"/>
        </w:rPr>
      </w:pPr>
      <w:r w:rsidRPr="005B26D2">
        <w:rPr>
          <w:rFonts w:ascii="Arial" w:hAnsi="Arial" w:cs="Arial"/>
          <w:sz w:val="24"/>
          <w:szCs w:val="24"/>
        </w:rPr>
        <w:t>2. Татарстан Республикасы Алексеевск муниципаль районының дәүләт һәм муниципаль милкендәге җир кишәрлекләреннән һәм дәүләт милке чикләнмәгән җир кишәрлекләреннән муниципаль мөлкәтне һәм муниципаль милекне файдаланган өчен аренда түләве буенча бурычларны түләтүгә һәм исәптән чыгаруга ышанычсыз дип тану буенча комиссия төзергә (2 нче кушымта).</w:t>
      </w:r>
    </w:p>
    <w:p w:rsidR="00B80176" w:rsidRPr="005B26D2" w:rsidRDefault="00635B29" w:rsidP="00B80176">
      <w:pPr>
        <w:ind w:firstLine="567"/>
        <w:jc w:val="both"/>
        <w:rPr>
          <w:rFonts w:ascii="Arial" w:hAnsi="Arial" w:cs="Arial"/>
          <w:sz w:val="24"/>
          <w:szCs w:val="24"/>
        </w:rPr>
      </w:pPr>
      <w:bookmarkStart w:id="2" w:name="sub_3"/>
      <w:bookmarkEnd w:id="1"/>
      <w:r w:rsidRPr="005B26D2">
        <w:rPr>
          <w:rFonts w:ascii="Arial" w:hAnsi="Arial" w:cs="Arial"/>
          <w:sz w:val="24"/>
          <w:szCs w:val="24"/>
        </w:rPr>
        <w:t xml:space="preserve">3. </w:t>
      </w:r>
      <w:bookmarkEnd w:id="2"/>
      <w:r w:rsidR="00B80176" w:rsidRPr="005B26D2">
        <w:rPr>
          <w:rFonts w:ascii="Arial" w:hAnsi="Arial" w:cs="Arial"/>
          <w:sz w:val="24"/>
          <w:szCs w:val="24"/>
        </w:rPr>
        <w:t>Татарстан Республикасы Алексеевск муниципаль районының дәүләт һәм муниципаль милкендәге җир кишәрлекләреннән һәм Татарстан Республикасы Алексеевск муниципаль районы территориясендә чикләнмәгән җир кишәрлекләреннән файдаланган өчен аренда түләве буенча бурычларны түләтүгә һәм исәптән чыгаруга ышанычсыз дип тану комиссиясе турында Нигезләмәне (3 нче кушымта) расларга.</w:t>
      </w:r>
    </w:p>
    <w:p w:rsidR="00B80176" w:rsidRPr="005B26D2" w:rsidRDefault="00B80176" w:rsidP="00B80176">
      <w:pPr>
        <w:ind w:firstLine="567"/>
        <w:jc w:val="both"/>
        <w:rPr>
          <w:rFonts w:ascii="Arial" w:hAnsi="Arial" w:cs="Arial"/>
          <w:sz w:val="24"/>
          <w:szCs w:val="24"/>
        </w:rPr>
      </w:pPr>
      <w:r w:rsidRPr="005B26D2">
        <w:rPr>
          <w:rFonts w:ascii="Arial" w:hAnsi="Arial" w:cs="Arial"/>
          <w:sz w:val="24"/>
          <w:szCs w:val="24"/>
        </w:rPr>
        <w:t>4. Әлеге карарны Интернет мәгълүмат-телекоммуникация челтәрендә Татарстан Республикасы хокукый мәгълүматының рәсми порталында Алексеевск муниципаль районының рәсми сайтында урнаштырырга.</w:t>
      </w:r>
    </w:p>
    <w:p w:rsidR="00444560" w:rsidRPr="005B26D2" w:rsidRDefault="00B80176" w:rsidP="00B80176">
      <w:pPr>
        <w:ind w:firstLine="567"/>
        <w:jc w:val="both"/>
        <w:rPr>
          <w:rFonts w:ascii="Arial" w:hAnsi="Arial" w:cs="Arial"/>
          <w:sz w:val="24"/>
          <w:szCs w:val="24"/>
        </w:rPr>
      </w:pPr>
      <w:r w:rsidRPr="005B26D2">
        <w:rPr>
          <w:rFonts w:ascii="Arial" w:hAnsi="Arial" w:cs="Arial"/>
          <w:sz w:val="24"/>
          <w:szCs w:val="24"/>
        </w:rPr>
        <w:lastRenderedPageBreak/>
        <w:t>5. Әлеге карарның үтәлешен тикшереп торуны Алексеевск муниципаль районы Советының экология, җир мәсьәләләре, төзелеш, ТКХ һәм транспорт буенча даими депутат комиссиясенә йөкләргә.</w:t>
      </w:r>
    </w:p>
    <w:p w:rsidR="0094440C" w:rsidRPr="005B26D2" w:rsidRDefault="0094440C" w:rsidP="0044456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84" w:firstLine="567"/>
        <w:jc w:val="both"/>
        <w:rPr>
          <w:rFonts w:ascii="Arial" w:hAnsi="Arial" w:cs="Arial"/>
          <w:sz w:val="24"/>
          <w:szCs w:val="24"/>
        </w:rPr>
      </w:pPr>
    </w:p>
    <w:p w:rsidR="004177C9" w:rsidRPr="005B26D2" w:rsidRDefault="004177C9" w:rsidP="006418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4"/>
          <w:szCs w:val="24"/>
        </w:rPr>
      </w:pPr>
    </w:p>
    <w:p w:rsidR="00B80176" w:rsidRPr="005B26D2" w:rsidRDefault="00B80176" w:rsidP="00B80176">
      <w:pPr>
        <w:jc w:val="both"/>
        <w:rPr>
          <w:rFonts w:ascii="Arial" w:hAnsi="Arial" w:cs="Arial"/>
          <w:sz w:val="24"/>
          <w:szCs w:val="24"/>
        </w:rPr>
      </w:pPr>
      <w:r w:rsidRPr="005B26D2">
        <w:rPr>
          <w:rFonts w:ascii="Arial" w:hAnsi="Arial" w:cs="Arial"/>
          <w:sz w:val="24"/>
          <w:szCs w:val="24"/>
        </w:rPr>
        <w:t>Алексеевск муниципаль районы башлыгы,</w:t>
      </w:r>
    </w:p>
    <w:p w:rsidR="004177C9" w:rsidRPr="005B26D2" w:rsidRDefault="00B80176" w:rsidP="00B80176">
      <w:pPr>
        <w:jc w:val="both"/>
        <w:rPr>
          <w:rFonts w:ascii="Arial" w:hAnsi="Arial" w:cs="Arial"/>
          <w:sz w:val="24"/>
          <w:szCs w:val="24"/>
          <w:lang w:val="tt-RU"/>
        </w:rPr>
      </w:pPr>
      <w:r w:rsidRPr="005B26D2">
        <w:rPr>
          <w:rFonts w:ascii="Arial" w:hAnsi="Arial" w:cs="Arial"/>
          <w:sz w:val="24"/>
          <w:szCs w:val="24"/>
        </w:rPr>
        <w:t>Совет рәисе</w:t>
      </w:r>
      <w:r w:rsidRPr="005B26D2">
        <w:rPr>
          <w:rFonts w:ascii="Arial" w:hAnsi="Arial" w:cs="Arial"/>
          <w:sz w:val="24"/>
          <w:szCs w:val="24"/>
        </w:rPr>
        <w:tab/>
      </w:r>
      <w:r w:rsidRPr="005B26D2">
        <w:rPr>
          <w:rFonts w:ascii="Arial" w:hAnsi="Arial" w:cs="Arial"/>
          <w:sz w:val="24"/>
          <w:szCs w:val="24"/>
        </w:rPr>
        <w:tab/>
      </w:r>
      <w:r w:rsidR="004177C9" w:rsidRPr="005B26D2">
        <w:rPr>
          <w:rFonts w:ascii="Arial" w:hAnsi="Arial" w:cs="Arial"/>
          <w:sz w:val="24"/>
          <w:szCs w:val="24"/>
        </w:rPr>
        <w:t xml:space="preserve">                                                                 </w:t>
      </w:r>
      <w:r w:rsidR="007F63B7" w:rsidRPr="005B26D2">
        <w:rPr>
          <w:rFonts w:ascii="Arial" w:hAnsi="Arial" w:cs="Arial"/>
          <w:sz w:val="24"/>
          <w:szCs w:val="24"/>
        </w:rPr>
        <w:t xml:space="preserve">     </w:t>
      </w:r>
      <w:r w:rsidR="005B26D2">
        <w:rPr>
          <w:rFonts w:ascii="Arial" w:hAnsi="Arial" w:cs="Arial"/>
          <w:sz w:val="24"/>
          <w:szCs w:val="24"/>
        </w:rPr>
        <w:t xml:space="preserve">              </w:t>
      </w:r>
      <w:r w:rsidR="007F63B7" w:rsidRPr="005B26D2">
        <w:rPr>
          <w:rFonts w:ascii="Arial" w:hAnsi="Arial" w:cs="Arial"/>
          <w:sz w:val="24"/>
          <w:szCs w:val="24"/>
        </w:rPr>
        <w:t xml:space="preserve">  </w:t>
      </w:r>
      <w:r w:rsidR="004177C9" w:rsidRPr="005B26D2">
        <w:rPr>
          <w:rFonts w:ascii="Arial" w:hAnsi="Arial" w:cs="Arial"/>
          <w:sz w:val="24"/>
          <w:szCs w:val="24"/>
          <w:lang w:val="tt-RU"/>
        </w:rPr>
        <w:t>С.А. Демидов</w:t>
      </w:r>
    </w:p>
    <w:p w:rsidR="00483157" w:rsidRPr="005B26D2" w:rsidRDefault="00635B29" w:rsidP="00483157">
      <w:pPr>
        <w:pStyle w:val="11"/>
        <w:spacing w:line="240" w:lineRule="auto"/>
        <w:ind w:left="5954" w:right="255"/>
        <w:rPr>
          <w:rFonts w:ascii="Arial" w:hAnsi="Arial" w:cs="Arial"/>
          <w:sz w:val="24"/>
          <w:szCs w:val="24"/>
          <w:lang w:val="ru-RU"/>
        </w:rPr>
      </w:pPr>
      <w:r w:rsidRPr="005B26D2">
        <w:rPr>
          <w:rFonts w:ascii="Arial" w:hAnsi="Arial" w:cs="Arial"/>
          <w:sz w:val="24"/>
          <w:szCs w:val="24"/>
          <w:lang w:val="tt-RU"/>
        </w:rPr>
        <w:br w:type="page"/>
      </w:r>
      <w:r w:rsidR="00483157" w:rsidRPr="005B26D2">
        <w:rPr>
          <w:rFonts w:ascii="Arial" w:hAnsi="Arial" w:cs="Arial"/>
          <w:sz w:val="24"/>
          <w:szCs w:val="24"/>
        </w:rPr>
        <w:lastRenderedPageBreak/>
        <w:t xml:space="preserve">Татарстан Республикасы Алексеевск муниципаль районы Советының </w:t>
      </w:r>
      <w:r w:rsidR="0007527D" w:rsidRPr="005B26D2">
        <w:rPr>
          <w:rFonts w:ascii="Arial" w:hAnsi="Arial" w:cs="Arial"/>
          <w:sz w:val="24"/>
          <w:szCs w:val="24"/>
          <w:lang w:val="ru-RU"/>
        </w:rPr>
        <w:t>2020</w:t>
      </w:r>
      <w:r w:rsidR="00483157" w:rsidRPr="005B26D2">
        <w:rPr>
          <w:rFonts w:ascii="Arial" w:hAnsi="Arial" w:cs="Arial"/>
          <w:sz w:val="24"/>
          <w:szCs w:val="24"/>
        </w:rPr>
        <w:t xml:space="preserve"> елның </w:t>
      </w:r>
    </w:p>
    <w:p w:rsidR="007865C7" w:rsidRPr="005B26D2" w:rsidRDefault="0007527D" w:rsidP="00483157">
      <w:pPr>
        <w:pStyle w:val="11"/>
        <w:spacing w:line="240" w:lineRule="auto"/>
        <w:ind w:left="5954" w:right="255"/>
        <w:rPr>
          <w:rFonts w:ascii="Arial" w:hAnsi="Arial" w:cs="Arial"/>
          <w:sz w:val="24"/>
          <w:szCs w:val="24"/>
          <w:lang w:val="tt-RU"/>
        </w:rPr>
      </w:pPr>
      <w:r w:rsidRPr="005B26D2">
        <w:rPr>
          <w:rFonts w:ascii="Arial" w:hAnsi="Arial" w:cs="Arial"/>
          <w:sz w:val="24"/>
          <w:szCs w:val="24"/>
          <w:lang w:val="ru-RU"/>
        </w:rPr>
        <w:t>30 апрель 321</w:t>
      </w:r>
      <w:r w:rsidR="00483157" w:rsidRPr="005B26D2">
        <w:rPr>
          <w:rFonts w:ascii="Arial" w:hAnsi="Arial" w:cs="Arial"/>
          <w:sz w:val="24"/>
          <w:szCs w:val="24"/>
        </w:rPr>
        <w:t xml:space="preserve"> номерлы карарына 1 нче кушымта</w:t>
      </w:r>
    </w:p>
    <w:p w:rsidR="00635B29" w:rsidRPr="005B26D2" w:rsidRDefault="00635B29" w:rsidP="004177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4"/>
          <w:szCs w:val="24"/>
          <w:lang w:val="tt-RU"/>
        </w:rPr>
      </w:pPr>
    </w:p>
    <w:p w:rsidR="00483157" w:rsidRPr="005B26D2" w:rsidRDefault="00483157" w:rsidP="0037479E">
      <w:pPr>
        <w:pStyle w:val="1"/>
        <w:rPr>
          <w:rFonts w:ascii="Arial" w:hAnsi="Arial" w:cs="Arial"/>
          <w:szCs w:val="24"/>
          <w:lang w:val="ru-RU"/>
        </w:rPr>
      </w:pPr>
      <w:r w:rsidRPr="005B26D2">
        <w:rPr>
          <w:rFonts w:ascii="Arial" w:hAnsi="Arial" w:cs="Arial"/>
          <w:szCs w:val="24"/>
        </w:rPr>
        <w:t xml:space="preserve">Татарстан Республикасы Алексеевск муниципаль районы территориясендә дәүләт милке чикләнмәгән җир кишәрлекләрендә муниципаль мөлкәтне һәм Татарстан Республикасы Алексеевск муниципаль районы дәүләт милкендәге һәм муниципаль милектәге җир кишәрлекләреннән файдаланган өчен аренда түләве буенча бурычларны түләтүгә һәм исәптән чыгаруга ышанычсыз дип тану </w:t>
      </w:r>
    </w:p>
    <w:p w:rsidR="00635B29" w:rsidRPr="005B26D2" w:rsidRDefault="00483157" w:rsidP="0037479E">
      <w:pPr>
        <w:pStyle w:val="1"/>
        <w:rPr>
          <w:rFonts w:ascii="Arial" w:hAnsi="Arial" w:cs="Arial"/>
          <w:szCs w:val="24"/>
        </w:rPr>
      </w:pPr>
      <w:r w:rsidRPr="005B26D2">
        <w:rPr>
          <w:rFonts w:ascii="Arial" w:hAnsi="Arial" w:cs="Arial"/>
          <w:szCs w:val="24"/>
          <w:lang w:val="ru-RU"/>
        </w:rPr>
        <w:t>Т</w:t>
      </w:r>
      <w:r w:rsidRPr="005B26D2">
        <w:rPr>
          <w:rFonts w:ascii="Arial" w:hAnsi="Arial" w:cs="Arial"/>
          <w:szCs w:val="24"/>
        </w:rPr>
        <w:t>әртибе</w:t>
      </w:r>
    </w:p>
    <w:p w:rsidR="00635B29" w:rsidRPr="005B26D2" w:rsidRDefault="00635B29" w:rsidP="0037479E">
      <w:pPr>
        <w:rPr>
          <w:rFonts w:ascii="Arial" w:hAnsi="Arial" w:cs="Arial"/>
          <w:sz w:val="24"/>
          <w:szCs w:val="24"/>
        </w:rPr>
      </w:pPr>
    </w:p>
    <w:p w:rsidR="00483157" w:rsidRPr="005B26D2" w:rsidRDefault="00635B29" w:rsidP="00483157">
      <w:pPr>
        <w:ind w:firstLine="426"/>
        <w:jc w:val="both"/>
        <w:rPr>
          <w:rFonts w:ascii="Arial" w:hAnsi="Arial" w:cs="Arial"/>
          <w:sz w:val="24"/>
          <w:szCs w:val="24"/>
        </w:rPr>
      </w:pPr>
      <w:bookmarkStart w:id="3" w:name="sub_101"/>
      <w:r w:rsidRPr="005B26D2">
        <w:rPr>
          <w:rFonts w:ascii="Arial" w:hAnsi="Arial" w:cs="Arial"/>
          <w:sz w:val="24"/>
          <w:szCs w:val="24"/>
        </w:rPr>
        <w:t xml:space="preserve">1. </w:t>
      </w:r>
      <w:bookmarkStart w:id="4" w:name="sub_111"/>
      <w:bookmarkEnd w:id="3"/>
      <w:r w:rsidR="00483157" w:rsidRPr="005B26D2">
        <w:rPr>
          <w:rFonts w:ascii="Arial" w:hAnsi="Arial" w:cs="Arial"/>
          <w:sz w:val="24"/>
          <w:szCs w:val="24"/>
        </w:rPr>
        <w:t>Татарстан Республикасы Алексеевск муниципаль районы дәүләт һәм муниципаль милкендәге һәм Татарстан Республикасы Алексеевск муниципаль районы территориясендә дәүләт милке чикләнмәгән җир кишәрлекләреннән һәм мөлкәттән һәм җир кишәрлекләреннән файдаланган өчен аренда түләве һәм пеня (алга таба - бурыч) буенча бурыч, алар белән идарә итү һәм эш итү вәкаләтләре Алексеевск муниципаль районы компетенциясенә кертелгән, түләтүе мөмкин булмаган аерым арендаторлар өчен саналган, түләтүгә ышанычсыз дип таныла һәм түбәндәге очракларда язып куела:</w:t>
      </w:r>
    </w:p>
    <w:p w:rsidR="00635B29" w:rsidRPr="005B26D2" w:rsidRDefault="00483157" w:rsidP="00483157">
      <w:pPr>
        <w:ind w:firstLine="426"/>
        <w:jc w:val="both"/>
        <w:rPr>
          <w:rFonts w:ascii="Arial" w:hAnsi="Arial" w:cs="Arial"/>
          <w:sz w:val="24"/>
          <w:szCs w:val="24"/>
        </w:rPr>
      </w:pPr>
      <w:r w:rsidRPr="005B26D2">
        <w:rPr>
          <w:rFonts w:ascii="Arial" w:hAnsi="Arial" w:cs="Arial"/>
          <w:sz w:val="24"/>
          <w:szCs w:val="24"/>
        </w:rPr>
        <w:t>1.1. Юридик затны - бурычлыны Россия Федерациясенең гамәлдәге законнарында билгеләнгән тәртиптә юк итү;</w:t>
      </w:r>
    </w:p>
    <w:p w:rsidR="00483157" w:rsidRPr="005B26D2" w:rsidRDefault="00635B29" w:rsidP="00483157">
      <w:pPr>
        <w:ind w:firstLine="426"/>
        <w:jc w:val="both"/>
        <w:rPr>
          <w:rFonts w:ascii="Arial" w:hAnsi="Arial" w:cs="Arial"/>
          <w:sz w:val="24"/>
          <w:szCs w:val="24"/>
        </w:rPr>
      </w:pPr>
      <w:bookmarkStart w:id="5" w:name="sub_112"/>
      <w:bookmarkEnd w:id="4"/>
      <w:r w:rsidRPr="005B26D2">
        <w:rPr>
          <w:rFonts w:ascii="Arial" w:hAnsi="Arial" w:cs="Arial"/>
          <w:sz w:val="24"/>
          <w:szCs w:val="24"/>
        </w:rPr>
        <w:t xml:space="preserve">1.2. </w:t>
      </w:r>
      <w:bookmarkStart w:id="6" w:name="sub_114"/>
      <w:bookmarkEnd w:id="5"/>
      <w:r w:rsidR="00483157" w:rsidRPr="005B26D2">
        <w:rPr>
          <w:rFonts w:ascii="Arial" w:hAnsi="Arial" w:cs="Arial"/>
          <w:sz w:val="24"/>
          <w:szCs w:val="24"/>
        </w:rPr>
        <w:t>Юридик затның, шәхси эшкуарның - бурычлының бөлгенлеге (банкротлыгы) турында» 2002 елның 26 октябрендәге 127-ФЗ номерлы Федераль закон нигезендә бурычлының тиешенчә түләнмәгән өлеше өлешендә булуын тану;</w:t>
      </w:r>
    </w:p>
    <w:p w:rsidR="00483157" w:rsidRPr="005B26D2" w:rsidRDefault="00483157" w:rsidP="00483157">
      <w:pPr>
        <w:ind w:firstLine="426"/>
        <w:jc w:val="both"/>
        <w:rPr>
          <w:rFonts w:ascii="Arial" w:hAnsi="Arial" w:cs="Arial"/>
          <w:sz w:val="24"/>
          <w:szCs w:val="24"/>
        </w:rPr>
      </w:pPr>
      <w:r w:rsidRPr="005B26D2">
        <w:rPr>
          <w:rFonts w:ascii="Arial" w:hAnsi="Arial" w:cs="Arial"/>
          <w:sz w:val="24"/>
          <w:szCs w:val="24"/>
        </w:rPr>
        <w:t>1.3. Үлем яисә суд тарафыннан вафат булган физик затны - аның нәселдәнлек мөлкәте бәясеннән артып киткән бурыч күләмендә яисә мирас дәүләткә күчкән очракта;</w:t>
      </w:r>
    </w:p>
    <w:p w:rsidR="00635B29" w:rsidRPr="005B26D2" w:rsidRDefault="00483157" w:rsidP="00483157">
      <w:pPr>
        <w:ind w:firstLine="426"/>
        <w:jc w:val="both"/>
        <w:rPr>
          <w:rFonts w:ascii="Arial" w:hAnsi="Arial" w:cs="Arial"/>
          <w:sz w:val="24"/>
          <w:szCs w:val="24"/>
        </w:rPr>
      </w:pPr>
      <w:r w:rsidRPr="005B26D2">
        <w:rPr>
          <w:rFonts w:ascii="Arial" w:hAnsi="Arial" w:cs="Arial"/>
          <w:sz w:val="24"/>
          <w:szCs w:val="24"/>
        </w:rPr>
        <w:t>1.4. Законлы көченә кергән суд карарының күләме, аның нигезендә түләтүнең билгеләнгән срогы чыгуга бәйле рәвештә бурыч түләтү мөмкинлеге юкка чыгарыла, шул исәптән, бурычны түләтү турында судка гариза бирүнең срогын торгызудан баш тарту турында суд тарафыннан билгеләмә чыгару турында;</w:t>
      </w:r>
    </w:p>
    <w:p w:rsidR="000F61C5" w:rsidRPr="005B26D2" w:rsidRDefault="00635B29" w:rsidP="000F61C5">
      <w:pPr>
        <w:ind w:firstLine="426"/>
        <w:jc w:val="both"/>
        <w:rPr>
          <w:rFonts w:ascii="Arial" w:hAnsi="Arial" w:cs="Arial"/>
          <w:sz w:val="24"/>
          <w:szCs w:val="24"/>
        </w:rPr>
      </w:pPr>
      <w:bookmarkStart w:id="7" w:name="sub_115"/>
      <w:bookmarkEnd w:id="6"/>
      <w:r w:rsidRPr="005B26D2">
        <w:rPr>
          <w:rFonts w:ascii="Arial" w:hAnsi="Arial" w:cs="Arial"/>
          <w:sz w:val="24"/>
          <w:szCs w:val="24"/>
        </w:rPr>
        <w:t xml:space="preserve">1.5. </w:t>
      </w:r>
      <w:bookmarkStart w:id="8" w:name="sub_117"/>
      <w:bookmarkEnd w:id="7"/>
      <w:r w:rsidR="000F61C5" w:rsidRPr="005B26D2">
        <w:rPr>
          <w:rFonts w:ascii="Arial" w:hAnsi="Arial" w:cs="Arial"/>
          <w:sz w:val="24"/>
          <w:szCs w:val="24"/>
        </w:rPr>
        <w:t>Законлы көчкә кергән, башка нигезләр буенча белдерелгән таләпләрне канәгатьләндерүдән баш тарткан суд карары булу;</w:t>
      </w:r>
    </w:p>
    <w:p w:rsidR="000F61C5" w:rsidRPr="005B26D2" w:rsidRDefault="000F61C5" w:rsidP="000F61C5">
      <w:pPr>
        <w:ind w:firstLine="426"/>
        <w:jc w:val="both"/>
        <w:rPr>
          <w:rFonts w:ascii="Arial" w:hAnsi="Arial" w:cs="Arial"/>
          <w:sz w:val="24"/>
          <w:szCs w:val="24"/>
        </w:rPr>
      </w:pPr>
      <w:r w:rsidRPr="005B26D2">
        <w:rPr>
          <w:rFonts w:ascii="Arial" w:hAnsi="Arial" w:cs="Arial"/>
          <w:sz w:val="24"/>
          <w:szCs w:val="24"/>
        </w:rPr>
        <w:t>1.6. Түләү кире кайтарылырга мөмкин булган бурычлының мөлкәте кимү;</w:t>
      </w:r>
    </w:p>
    <w:p w:rsidR="00635B29" w:rsidRPr="005B26D2" w:rsidRDefault="000F61C5" w:rsidP="000F61C5">
      <w:pPr>
        <w:ind w:firstLine="426"/>
        <w:jc w:val="both"/>
        <w:rPr>
          <w:rFonts w:ascii="Arial" w:hAnsi="Arial" w:cs="Arial"/>
          <w:sz w:val="24"/>
          <w:szCs w:val="24"/>
        </w:rPr>
      </w:pPr>
      <w:r w:rsidRPr="005B26D2">
        <w:rPr>
          <w:rFonts w:ascii="Arial" w:hAnsi="Arial" w:cs="Arial"/>
          <w:sz w:val="24"/>
          <w:szCs w:val="24"/>
        </w:rPr>
        <w:t>1.7. Башкарма производствоны тәмамлау турында башкаручы суд приставы - башкарма документ алар нигезендә түләтүче кире кайтарыла торган шартлар булу турындагы акт («Башкару эшчәнлеге турында» 2007 елның 2 октябрендәге 229-ФЗ номерлы Федераль закон нигезендә), алар башкарма хакимият органы тарафыннан гамәлдәге законнарда билгеләнгән срокларда берничә тапкыр (бер тапкырдан артыграк) күрсәтелгән очракта, түләтүче кире кайтарыла.</w:t>
      </w:r>
    </w:p>
    <w:p w:rsidR="00635B29" w:rsidRPr="005B26D2" w:rsidRDefault="00635B29" w:rsidP="0037479E">
      <w:pPr>
        <w:ind w:firstLine="426"/>
        <w:jc w:val="both"/>
        <w:rPr>
          <w:rFonts w:ascii="Arial" w:hAnsi="Arial" w:cs="Arial"/>
          <w:sz w:val="24"/>
          <w:szCs w:val="24"/>
        </w:rPr>
      </w:pPr>
      <w:bookmarkStart w:id="9" w:name="sub_102"/>
      <w:bookmarkEnd w:id="8"/>
      <w:r w:rsidRPr="005B26D2">
        <w:rPr>
          <w:rFonts w:ascii="Arial" w:hAnsi="Arial" w:cs="Arial"/>
          <w:sz w:val="24"/>
          <w:szCs w:val="24"/>
        </w:rPr>
        <w:t xml:space="preserve">2. </w:t>
      </w:r>
      <w:r w:rsidR="000F61C5" w:rsidRPr="005B26D2">
        <w:rPr>
          <w:rFonts w:ascii="Arial" w:hAnsi="Arial" w:cs="Arial"/>
          <w:sz w:val="24"/>
          <w:szCs w:val="24"/>
        </w:rPr>
        <w:t xml:space="preserve">Бурычлары түләтүгә ышанычсыз дип таныла һәм Алексеевск муниципаль районы милкендәге муниципаль мөлкәт һәм җир кишәрлекләре белән һәм дәүләт милке Алексеевск муниципаль районы территориясендә чикләнмәгән җир кишәрлекләре белән (алга таба - боерык, башкарма комитет) эш йөртүгә вәкаләтле Алексеевск муниципаль районы башкарма комитеты җитәкчесенең Алексеевск муниципаль районы милкендәге муниципаль мөлкәт һәм җир кишәрлекләреннән файдалануга һәм дәүләт милке чикләнмәгән җир кишәрлекләреннән (алга таба - боерык, башкарма комитет) аренда түләве буенча бурычны түләтүгә һәм юкка чыгаруга ышанычсыз дип тану буенча комиссия бәяләмәсен һәм Алексеевск муниципаль районы милкендәге җир кишәрлекләреннән файдалануга пеня һәм </w:t>
      </w:r>
      <w:r w:rsidR="000F61C5" w:rsidRPr="005B26D2">
        <w:rPr>
          <w:rFonts w:ascii="Arial" w:hAnsi="Arial" w:cs="Arial"/>
          <w:sz w:val="24"/>
          <w:szCs w:val="24"/>
        </w:rPr>
        <w:lastRenderedPageBreak/>
        <w:t>дәүләт милке чикләнмәгән җир кишәрлекләреннән файдалануга (алга таба - комиссия) исәпкә алып юкка чыгарыла.</w:t>
      </w:r>
    </w:p>
    <w:p w:rsidR="000F61C5" w:rsidRPr="005B26D2" w:rsidRDefault="00635B29" w:rsidP="000F61C5">
      <w:pPr>
        <w:ind w:firstLine="426"/>
        <w:jc w:val="both"/>
        <w:rPr>
          <w:rFonts w:ascii="Arial" w:hAnsi="Arial" w:cs="Arial"/>
          <w:sz w:val="24"/>
          <w:szCs w:val="24"/>
        </w:rPr>
      </w:pPr>
      <w:bookmarkStart w:id="10" w:name="sub_103"/>
      <w:bookmarkEnd w:id="9"/>
      <w:r w:rsidRPr="005B26D2">
        <w:rPr>
          <w:rFonts w:ascii="Arial" w:hAnsi="Arial" w:cs="Arial"/>
          <w:sz w:val="24"/>
          <w:szCs w:val="24"/>
        </w:rPr>
        <w:t xml:space="preserve">3. </w:t>
      </w:r>
      <w:bookmarkStart w:id="11" w:name="sub_134"/>
      <w:bookmarkEnd w:id="10"/>
      <w:r w:rsidR="000F61C5" w:rsidRPr="005B26D2">
        <w:rPr>
          <w:rFonts w:ascii="Arial" w:hAnsi="Arial" w:cs="Arial"/>
          <w:sz w:val="24"/>
          <w:szCs w:val="24"/>
        </w:rPr>
        <w:t>Бурычны түләтүгә һәм исәптән алуга ышанычсыз дип тану турындагы бәяләмә комиссия тарафыннан түбәндәге документлар нигезендә чыгарыла:</w:t>
      </w:r>
    </w:p>
    <w:p w:rsidR="000F61C5" w:rsidRPr="005B26D2" w:rsidRDefault="000F61C5" w:rsidP="000F61C5">
      <w:pPr>
        <w:ind w:firstLine="426"/>
        <w:jc w:val="both"/>
        <w:rPr>
          <w:rFonts w:ascii="Arial" w:hAnsi="Arial" w:cs="Arial"/>
          <w:sz w:val="24"/>
          <w:szCs w:val="24"/>
        </w:rPr>
      </w:pPr>
      <w:r w:rsidRPr="005B26D2">
        <w:rPr>
          <w:rFonts w:ascii="Arial" w:hAnsi="Arial" w:cs="Arial"/>
          <w:sz w:val="24"/>
          <w:szCs w:val="24"/>
        </w:rPr>
        <w:t>3.1. Җир кишәрлеген арендалау шартнамәсенең күчермәләре;</w:t>
      </w:r>
    </w:p>
    <w:p w:rsidR="000F61C5" w:rsidRPr="005B26D2" w:rsidRDefault="000F61C5" w:rsidP="000F61C5">
      <w:pPr>
        <w:ind w:firstLine="426"/>
        <w:jc w:val="both"/>
        <w:rPr>
          <w:rFonts w:ascii="Arial" w:hAnsi="Arial" w:cs="Arial"/>
          <w:sz w:val="24"/>
          <w:szCs w:val="24"/>
        </w:rPr>
      </w:pPr>
      <w:r w:rsidRPr="005B26D2">
        <w:rPr>
          <w:rFonts w:ascii="Arial" w:hAnsi="Arial" w:cs="Arial"/>
          <w:sz w:val="24"/>
          <w:szCs w:val="24"/>
        </w:rPr>
        <w:t>3.2. Җир кишәрлегенең башкарма хакимият органы тарафыннан төзелгән башка оешма (юридик зат, индивидуаль эшкуар яисә физик зат) тарафыннан ирекле яисә файдаланылуын раслый торган җир кишәрлегеннән фактта файдалануны тикшерү акты;</w:t>
      </w:r>
    </w:p>
    <w:p w:rsidR="000F61C5" w:rsidRPr="005B26D2" w:rsidRDefault="000F61C5" w:rsidP="000F61C5">
      <w:pPr>
        <w:ind w:firstLine="426"/>
        <w:jc w:val="both"/>
        <w:rPr>
          <w:rFonts w:ascii="Arial" w:hAnsi="Arial" w:cs="Arial"/>
          <w:sz w:val="24"/>
          <w:szCs w:val="24"/>
        </w:rPr>
      </w:pPr>
      <w:r w:rsidRPr="005B26D2">
        <w:rPr>
          <w:rFonts w:ascii="Arial" w:hAnsi="Arial" w:cs="Arial"/>
          <w:sz w:val="24"/>
          <w:szCs w:val="24"/>
        </w:rPr>
        <w:t>3.3. Исәпкә алынырга тиешле бурыч суммасы турындагы белешмәләрне;</w:t>
      </w:r>
    </w:p>
    <w:p w:rsidR="00635B29" w:rsidRPr="005B26D2" w:rsidRDefault="000F61C5" w:rsidP="000F61C5">
      <w:pPr>
        <w:ind w:firstLine="426"/>
        <w:jc w:val="both"/>
        <w:rPr>
          <w:rFonts w:ascii="Arial" w:hAnsi="Arial" w:cs="Arial"/>
          <w:sz w:val="24"/>
          <w:szCs w:val="24"/>
        </w:rPr>
      </w:pPr>
      <w:r w:rsidRPr="005B26D2">
        <w:rPr>
          <w:rFonts w:ascii="Arial" w:hAnsi="Arial" w:cs="Arial"/>
          <w:sz w:val="24"/>
          <w:szCs w:val="24"/>
        </w:rPr>
        <w:t>3.4. Юридик затны теркәү урыны буенча салым органы тарафыннан тапшырылган гамәлдәге законнарда билгеләнгән бүтән нигезләр буенча юридик затны дәүләт теркәве, юкка чыгару турында белешмәләр булган Юридик затларның Бердәм дәүләт реестрыннан өземтәләр;</w:t>
      </w:r>
    </w:p>
    <w:p w:rsidR="000F61C5" w:rsidRPr="005B26D2" w:rsidRDefault="00635B29" w:rsidP="000F61C5">
      <w:pPr>
        <w:ind w:firstLine="426"/>
        <w:jc w:val="both"/>
        <w:rPr>
          <w:rFonts w:ascii="Arial" w:hAnsi="Arial" w:cs="Arial"/>
          <w:sz w:val="24"/>
          <w:szCs w:val="24"/>
        </w:rPr>
      </w:pPr>
      <w:bookmarkStart w:id="12" w:name="sub_135"/>
      <w:bookmarkEnd w:id="11"/>
      <w:r w:rsidRPr="005B26D2">
        <w:rPr>
          <w:rFonts w:ascii="Arial" w:hAnsi="Arial" w:cs="Arial"/>
          <w:sz w:val="24"/>
          <w:szCs w:val="24"/>
        </w:rPr>
        <w:t xml:space="preserve">3.5. </w:t>
      </w:r>
      <w:bookmarkStart w:id="13" w:name="sub_137"/>
      <w:bookmarkEnd w:id="12"/>
      <w:r w:rsidR="000F61C5" w:rsidRPr="005B26D2">
        <w:rPr>
          <w:rFonts w:ascii="Arial" w:hAnsi="Arial" w:cs="Arial"/>
          <w:sz w:val="24"/>
          <w:szCs w:val="24"/>
        </w:rPr>
        <w:t>Индивидуаль эшкуарны теркәү урыны буенча салым органы тарафыннан тапшырылган индивидуаль эшкуар буларак физик зат эшчәнлеген туктатуны дәүләт теркәвенә алу турында белешмәләр булган индивидуаль эшкуарларның бердәм дәүләт реестрыннан өземтәләр;</w:t>
      </w:r>
    </w:p>
    <w:p w:rsidR="000F61C5" w:rsidRPr="005B26D2" w:rsidRDefault="000F61C5" w:rsidP="000F61C5">
      <w:pPr>
        <w:ind w:firstLine="426"/>
        <w:jc w:val="both"/>
        <w:rPr>
          <w:rFonts w:ascii="Arial" w:hAnsi="Arial" w:cs="Arial"/>
          <w:sz w:val="24"/>
          <w:szCs w:val="24"/>
        </w:rPr>
      </w:pPr>
      <w:r w:rsidRPr="005B26D2">
        <w:rPr>
          <w:rFonts w:ascii="Arial" w:hAnsi="Arial" w:cs="Arial"/>
          <w:sz w:val="24"/>
          <w:szCs w:val="24"/>
        </w:rPr>
        <w:t>3.6. Арбитраж судының законлы көченә кергән карары күчермәләре, юридик затны яисә индивидуаль эшкуарны тиешле арбитраж судның герб мөһере белән таныкланган бөлгенлек (банкрот) дип тану турында;</w:t>
      </w:r>
    </w:p>
    <w:p w:rsidR="00635B29" w:rsidRPr="005B26D2" w:rsidRDefault="000F61C5" w:rsidP="000F61C5">
      <w:pPr>
        <w:ind w:firstLine="426"/>
        <w:jc w:val="both"/>
        <w:rPr>
          <w:rFonts w:ascii="Arial" w:hAnsi="Arial" w:cs="Arial"/>
          <w:sz w:val="24"/>
          <w:szCs w:val="24"/>
        </w:rPr>
      </w:pPr>
      <w:r w:rsidRPr="005B26D2">
        <w:rPr>
          <w:rFonts w:ascii="Arial" w:hAnsi="Arial" w:cs="Arial"/>
          <w:sz w:val="24"/>
          <w:szCs w:val="24"/>
        </w:rPr>
        <w:t>3.7. Арбитраж судының тиешле арбитраж судның герб мөһере белән таныкланган бурычы булган очракта (бурычлыны банкрот дип таныган очракта) конкурс производствосын тәмамлау турында билгеләмәсе;</w:t>
      </w:r>
    </w:p>
    <w:p w:rsidR="000F61C5" w:rsidRPr="005B26D2" w:rsidRDefault="00635B29" w:rsidP="000F61C5">
      <w:pPr>
        <w:ind w:firstLine="426"/>
        <w:jc w:val="both"/>
        <w:rPr>
          <w:rFonts w:ascii="Arial" w:hAnsi="Arial" w:cs="Arial"/>
          <w:sz w:val="24"/>
          <w:szCs w:val="24"/>
        </w:rPr>
      </w:pPr>
      <w:bookmarkStart w:id="14" w:name="sub_138"/>
      <w:bookmarkEnd w:id="13"/>
      <w:r w:rsidRPr="005B26D2">
        <w:rPr>
          <w:rFonts w:ascii="Arial" w:hAnsi="Arial" w:cs="Arial"/>
          <w:sz w:val="24"/>
          <w:szCs w:val="24"/>
        </w:rPr>
        <w:t xml:space="preserve">3.8. </w:t>
      </w:r>
      <w:bookmarkStart w:id="15" w:name="sub_1312"/>
      <w:bookmarkEnd w:id="14"/>
      <w:r w:rsidR="000F61C5" w:rsidRPr="005B26D2">
        <w:rPr>
          <w:rFonts w:ascii="Arial" w:hAnsi="Arial" w:cs="Arial"/>
          <w:sz w:val="24"/>
          <w:szCs w:val="24"/>
        </w:rPr>
        <w:t>Физик затның үлеме турында таныклыкның күчермәләре яисә физик затны үлгән дип игълан итү турында суд карары күчермәләре;</w:t>
      </w:r>
    </w:p>
    <w:p w:rsidR="000F61C5" w:rsidRPr="005B26D2" w:rsidRDefault="000F61C5" w:rsidP="000F61C5">
      <w:pPr>
        <w:ind w:firstLine="426"/>
        <w:jc w:val="both"/>
        <w:rPr>
          <w:rFonts w:ascii="Arial" w:hAnsi="Arial" w:cs="Arial"/>
          <w:sz w:val="24"/>
          <w:szCs w:val="24"/>
        </w:rPr>
      </w:pPr>
      <w:r w:rsidRPr="005B26D2">
        <w:rPr>
          <w:rFonts w:ascii="Arial" w:hAnsi="Arial" w:cs="Arial"/>
          <w:sz w:val="24"/>
          <w:szCs w:val="24"/>
        </w:rPr>
        <w:t>3.9. Нәселдәнлек эше ачылу урыны буенча нотариус тарафыннан бирелгән мираска хокук турында таныклык күчермәсе;</w:t>
      </w:r>
    </w:p>
    <w:p w:rsidR="000F61C5" w:rsidRPr="005B26D2" w:rsidRDefault="000F61C5" w:rsidP="000F61C5">
      <w:pPr>
        <w:ind w:firstLine="426"/>
        <w:jc w:val="both"/>
        <w:rPr>
          <w:rFonts w:ascii="Arial" w:hAnsi="Arial" w:cs="Arial"/>
          <w:sz w:val="24"/>
          <w:szCs w:val="24"/>
        </w:rPr>
      </w:pPr>
      <w:r w:rsidRPr="005B26D2">
        <w:rPr>
          <w:rFonts w:ascii="Arial" w:hAnsi="Arial" w:cs="Arial"/>
          <w:sz w:val="24"/>
          <w:szCs w:val="24"/>
        </w:rPr>
        <w:t>3.10.мирасны кабул итүче физик затларның шәхесен раслаучы документларның күчермәсе;</w:t>
      </w:r>
    </w:p>
    <w:p w:rsidR="000F61C5" w:rsidRPr="005B26D2" w:rsidRDefault="000F61C5" w:rsidP="000F61C5">
      <w:pPr>
        <w:ind w:firstLine="426"/>
        <w:jc w:val="both"/>
        <w:rPr>
          <w:rFonts w:ascii="Arial" w:hAnsi="Arial" w:cs="Arial"/>
          <w:sz w:val="24"/>
          <w:szCs w:val="24"/>
        </w:rPr>
      </w:pPr>
      <w:r w:rsidRPr="005B26D2">
        <w:rPr>
          <w:rFonts w:ascii="Arial" w:hAnsi="Arial" w:cs="Arial"/>
          <w:sz w:val="24"/>
          <w:szCs w:val="24"/>
        </w:rPr>
        <w:t>3.11. Кабул ителгән нәселдәнлек мөлкәтенең бәясен раслый торган документлар;</w:t>
      </w:r>
    </w:p>
    <w:p w:rsidR="00635B29" w:rsidRPr="005B26D2" w:rsidRDefault="000F61C5" w:rsidP="000F61C5">
      <w:pPr>
        <w:ind w:firstLine="426"/>
        <w:jc w:val="both"/>
        <w:rPr>
          <w:rFonts w:ascii="Arial" w:hAnsi="Arial" w:cs="Arial"/>
          <w:sz w:val="24"/>
          <w:szCs w:val="24"/>
        </w:rPr>
      </w:pPr>
      <w:r w:rsidRPr="005B26D2">
        <w:rPr>
          <w:rFonts w:ascii="Arial" w:hAnsi="Arial" w:cs="Arial"/>
          <w:sz w:val="24"/>
          <w:szCs w:val="24"/>
        </w:rPr>
        <w:t>3.12. Вафат булган затның варисы яисә вафат булган физик затның вафат булган яисә вафат булган дип игълан ителгән физик затның нәселдәнлек мөлкәте бәясеннән бурычын яисә әлеге бурычны варистан түләттерү мөмкинлеге булмау турындагы документны түләүне раслый торган документлар;</w:t>
      </w:r>
    </w:p>
    <w:p w:rsidR="000F61C5" w:rsidRPr="005B26D2" w:rsidRDefault="00635B29" w:rsidP="000F61C5">
      <w:pPr>
        <w:ind w:firstLine="426"/>
        <w:jc w:val="both"/>
        <w:rPr>
          <w:rFonts w:ascii="Arial" w:hAnsi="Arial" w:cs="Arial"/>
          <w:sz w:val="24"/>
          <w:szCs w:val="24"/>
        </w:rPr>
      </w:pPr>
      <w:bookmarkStart w:id="16" w:name="sub_1313"/>
      <w:bookmarkEnd w:id="15"/>
      <w:r w:rsidRPr="005B26D2">
        <w:rPr>
          <w:rFonts w:ascii="Arial" w:hAnsi="Arial" w:cs="Arial"/>
          <w:sz w:val="24"/>
          <w:szCs w:val="24"/>
        </w:rPr>
        <w:t xml:space="preserve">3.13. </w:t>
      </w:r>
      <w:bookmarkStart w:id="17" w:name="sub_1315"/>
      <w:bookmarkEnd w:id="16"/>
      <w:r w:rsidR="000F61C5" w:rsidRPr="005B26D2">
        <w:rPr>
          <w:rFonts w:ascii="Arial" w:hAnsi="Arial" w:cs="Arial"/>
          <w:sz w:val="24"/>
          <w:szCs w:val="24"/>
        </w:rPr>
        <w:t>Физик затның үлгән яисә үлгән дип игълан ителгән нәселдәнлек мөлкәтенең дәүләткә күчүен раслый торган документлар (варисларның закон буенча да, васыять буенча да, васыять буенча да булмавын раслаучы тиешле нотариус белешмәсе, варисларның берсе дә мираска хокуклы түгел, яки барлык варислар да читләштерелгән. Варислыктан, я варисларның берсе дә мирасны кабул итмәгән, я барлык варислар да мирастан баш тарткан һәм шул ук вакытта аларның берсе дә башка варис файдасына баш тартуын күрсәтмәгән);</w:t>
      </w:r>
    </w:p>
    <w:p w:rsidR="000F61C5" w:rsidRPr="005B26D2" w:rsidRDefault="000F61C5" w:rsidP="000F61C5">
      <w:pPr>
        <w:ind w:firstLine="426"/>
        <w:jc w:val="both"/>
        <w:rPr>
          <w:rFonts w:ascii="Arial" w:hAnsi="Arial" w:cs="Arial"/>
          <w:sz w:val="24"/>
          <w:szCs w:val="24"/>
        </w:rPr>
      </w:pPr>
      <w:r w:rsidRPr="005B26D2">
        <w:rPr>
          <w:rFonts w:ascii="Arial" w:hAnsi="Arial" w:cs="Arial"/>
          <w:sz w:val="24"/>
          <w:szCs w:val="24"/>
        </w:rPr>
        <w:t>3.14. Түләүне теркәү урыны һәм арендаторның урнашкан урыны турында салым органы мәгълүматы - бурычлы (арендаторларның - юридик затлар өчен бурычлылар булган урыны, арендаторларның яшәү урыны һәм булу урыны турында - физик затлар өчен бурычлылар - бурычлылар турында;</w:t>
      </w:r>
    </w:p>
    <w:p w:rsidR="00635B29" w:rsidRPr="005B26D2" w:rsidRDefault="000F61C5" w:rsidP="000F61C5">
      <w:pPr>
        <w:ind w:firstLine="426"/>
        <w:jc w:val="both"/>
        <w:rPr>
          <w:rFonts w:ascii="Arial" w:hAnsi="Arial" w:cs="Arial"/>
          <w:sz w:val="24"/>
          <w:szCs w:val="24"/>
        </w:rPr>
      </w:pPr>
      <w:r w:rsidRPr="005B26D2">
        <w:rPr>
          <w:rFonts w:ascii="Arial" w:hAnsi="Arial" w:cs="Arial"/>
          <w:sz w:val="24"/>
          <w:szCs w:val="24"/>
        </w:rPr>
        <w:t>3.15. Башкару кәгазенең күчермәләре;</w:t>
      </w:r>
    </w:p>
    <w:p w:rsidR="000F61C5" w:rsidRPr="005B26D2" w:rsidRDefault="00635B29" w:rsidP="000F61C5">
      <w:pPr>
        <w:ind w:firstLine="426"/>
        <w:jc w:val="both"/>
        <w:rPr>
          <w:rFonts w:ascii="Arial" w:hAnsi="Arial" w:cs="Arial"/>
          <w:sz w:val="24"/>
          <w:szCs w:val="24"/>
        </w:rPr>
      </w:pPr>
      <w:bookmarkStart w:id="18" w:name="sub_1316"/>
      <w:bookmarkEnd w:id="17"/>
      <w:r w:rsidRPr="005B26D2">
        <w:rPr>
          <w:rFonts w:ascii="Arial" w:hAnsi="Arial" w:cs="Arial"/>
          <w:sz w:val="24"/>
          <w:szCs w:val="24"/>
        </w:rPr>
        <w:t xml:space="preserve">3.16. </w:t>
      </w:r>
      <w:bookmarkEnd w:id="18"/>
      <w:r w:rsidR="000F61C5" w:rsidRPr="005B26D2">
        <w:rPr>
          <w:rFonts w:ascii="Arial" w:hAnsi="Arial" w:cs="Arial"/>
          <w:sz w:val="24"/>
          <w:szCs w:val="24"/>
        </w:rPr>
        <w:t>Суд приставы - башкарма производствоны тәмамлау турында башкаручы актларының күчермәләре, башкарма документның алар нигезендә түләтүче әйләнеп кайтуы турында («Башкару эшчәнлеге турында» 2007 елның 2 октябрендәге 229-ФЗ номерлы Федераль закон нигезендә).</w:t>
      </w:r>
    </w:p>
    <w:p w:rsidR="000F61C5" w:rsidRPr="005B26D2" w:rsidRDefault="000F61C5" w:rsidP="000F61C5">
      <w:pPr>
        <w:ind w:firstLine="426"/>
        <w:jc w:val="both"/>
        <w:rPr>
          <w:rFonts w:ascii="Arial" w:hAnsi="Arial" w:cs="Arial"/>
          <w:sz w:val="24"/>
          <w:szCs w:val="24"/>
        </w:rPr>
      </w:pPr>
      <w:r w:rsidRPr="005B26D2">
        <w:rPr>
          <w:rFonts w:ascii="Arial" w:hAnsi="Arial" w:cs="Arial"/>
          <w:sz w:val="24"/>
          <w:szCs w:val="24"/>
        </w:rPr>
        <w:lastRenderedPageBreak/>
        <w:t>4. Карар күчермәсе кабул ителгән көннән алып 10 көн эчендә Алексеевск муниципаль районының Финанс-бюджет палатасына җибәрелә һәм дәүләт милке Алексеевск муниципаль районы территориясендә чикләнмәгән җир кишәрлеге өчен бурычларны түләтүгә һәм юкка чыгаруга өметсез дип танылган очракта Татарстан Республикасы Финанс министрлыгына җибәрелә.</w:t>
      </w:r>
    </w:p>
    <w:p w:rsidR="000F61C5" w:rsidRPr="005B26D2" w:rsidRDefault="000F61C5" w:rsidP="000F61C5">
      <w:pPr>
        <w:ind w:firstLine="426"/>
        <w:jc w:val="both"/>
        <w:rPr>
          <w:rFonts w:ascii="Arial" w:hAnsi="Arial" w:cs="Arial"/>
          <w:sz w:val="24"/>
          <w:szCs w:val="24"/>
        </w:rPr>
      </w:pPr>
      <w:r w:rsidRPr="005B26D2">
        <w:rPr>
          <w:rFonts w:ascii="Arial" w:hAnsi="Arial" w:cs="Arial"/>
          <w:sz w:val="24"/>
          <w:szCs w:val="24"/>
        </w:rPr>
        <w:t>5. Бурычны исәптән чыгару турындагы карар аерым арендаторларда саналган бурычка карата кабул ителә.</w:t>
      </w:r>
    </w:p>
    <w:p w:rsidR="004E7A72" w:rsidRPr="005B26D2" w:rsidRDefault="000F61C5" w:rsidP="000F61C5">
      <w:pPr>
        <w:ind w:firstLine="426"/>
        <w:jc w:val="both"/>
        <w:rPr>
          <w:rFonts w:ascii="Arial" w:hAnsi="Arial" w:cs="Arial"/>
          <w:sz w:val="24"/>
          <w:szCs w:val="24"/>
        </w:rPr>
      </w:pPr>
      <w:r w:rsidRPr="005B26D2">
        <w:rPr>
          <w:rFonts w:ascii="Arial" w:hAnsi="Arial" w:cs="Arial"/>
          <w:sz w:val="24"/>
          <w:szCs w:val="24"/>
        </w:rPr>
        <w:t>6. Бурычны юкка чыгаруга бәйле үзгәрешләр башкарма хакимият органының карар кабул ителгән айдан соң килә торган айның беренче числосына финанс хисабына кертелә.</w:t>
      </w:r>
    </w:p>
    <w:p w:rsidR="0037479E" w:rsidRDefault="0037479E" w:rsidP="003747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Arial" w:hAnsi="Arial" w:cs="Arial"/>
          <w:sz w:val="24"/>
          <w:szCs w:val="24"/>
        </w:rPr>
      </w:pPr>
    </w:p>
    <w:p w:rsidR="005B26D2" w:rsidRPr="005B26D2" w:rsidRDefault="005B26D2" w:rsidP="003747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Arial" w:hAnsi="Arial" w:cs="Arial"/>
          <w:sz w:val="24"/>
          <w:szCs w:val="24"/>
        </w:rPr>
      </w:pPr>
    </w:p>
    <w:p w:rsidR="0037479E" w:rsidRPr="005B26D2" w:rsidRDefault="000F61C5" w:rsidP="003747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4"/>
          <w:szCs w:val="24"/>
        </w:rPr>
      </w:pPr>
      <w:r w:rsidRPr="005B26D2">
        <w:rPr>
          <w:rFonts w:ascii="Arial" w:hAnsi="Arial" w:cs="Arial"/>
          <w:sz w:val="24"/>
          <w:szCs w:val="24"/>
        </w:rPr>
        <w:t>Совет аппараты җитәкчесе</w:t>
      </w:r>
      <w:r w:rsidRPr="005B26D2">
        <w:rPr>
          <w:rFonts w:ascii="Arial" w:hAnsi="Arial" w:cs="Arial"/>
          <w:sz w:val="24"/>
          <w:szCs w:val="24"/>
        </w:rPr>
        <w:tab/>
      </w:r>
      <w:r w:rsidRPr="005B26D2">
        <w:rPr>
          <w:rFonts w:ascii="Arial" w:hAnsi="Arial" w:cs="Arial"/>
          <w:sz w:val="24"/>
          <w:szCs w:val="24"/>
        </w:rPr>
        <w:tab/>
      </w:r>
      <w:r w:rsidRPr="005B26D2">
        <w:rPr>
          <w:rFonts w:ascii="Arial" w:hAnsi="Arial" w:cs="Arial"/>
          <w:sz w:val="24"/>
          <w:szCs w:val="24"/>
        </w:rPr>
        <w:tab/>
      </w:r>
      <w:r w:rsidRPr="005B26D2">
        <w:rPr>
          <w:rFonts w:ascii="Arial" w:hAnsi="Arial" w:cs="Arial"/>
          <w:sz w:val="24"/>
          <w:szCs w:val="24"/>
        </w:rPr>
        <w:tab/>
      </w:r>
      <w:r w:rsidRPr="005B26D2">
        <w:rPr>
          <w:rFonts w:ascii="Arial" w:hAnsi="Arial" w:cs="Arial"/>
          <w:sz w:val="24"/>
          <w:szCs w:val="24"/>
        </w:rPr>
        <w:tab/>
      </w:r>
      <w:r w:rsidR="005B26D2">
        <w:rPr>
          <w:rFonts w:ascii="Arial" w:hAnsi="Arial" w:cs="Arial"/>
          <w:sz w:val="24"/>
          <w:szCs w:val="24"/>
        </w:rPr>
        <w:t xml:space="preserve">        А.С.</w:t>
      </w:r>
      <w:r w:rsidR="000209E7" w:rsidRPr="005B26D2">
        <w:rPr>
          <w:rFonts w:ascii="Arial" w:hAnsi="Arial" w:cs="Arial"/>
          <w:sz w:val="24"/>
          <w:szCs w:val="24"/>
        </w:rPr>
        <w:t>Харитонов</w:t>
      </w:r>
      <w:r w:rsidR="004E7A72" w:rsidRPr="005B26D2">
        <w:rPr>
          <w:rFonts w:ascii="Arial" w:hAnsi="Arial" w:cs="Arial"/>
          <w:sz w:val="24"/>
          <w:szCs w:val="24"/>
        </w:rPr>
        <w:br w:type="page"/>
      </w:r>
    </w:p>
    <w:p w:rsidR="0007527D" w:rsidRPr="005B26D2" w:rsidRDefault="0037479E" w:rsidP="0007527D">
      <w:pPr>
        <w:pStyle w:val="11"/>
        <w:spacing w:line="240" w:lineRule="auto"/>
        <w:ind w:left="5954" w:right="255"/>
        <w:rPr>
          <w:rFonts w:ascii="Arial" w:hAnsi="Arial" w:cs="Arial"/>
          <w:sz w:val="24"/>
          <w:szCs w:val="24"/>
          <w:lang w:val="ru-RU"/>
        </w:rPr>
      </w:pPr>
      <w:r w:rsidRPr="005B26D2">
        <w:rPr>
          <w:rFonts w:ascii="Arial" w:hAnsi="Arial" w:cs="Arial"/>
          <w:sz w:val="24"/>
          <w:szCs w:val="24"/>
        </w:rPr>
        <w:t xml:space="preserve">                                                                                                                 </w:t>
      </w:r>
      <w:r w:rsidR="000F61C5" w:rsidRPr="005B26D2">
        <w:rPr>
          <w:rFonts w:ascii="Arial" w:hAnsi="Arial" w:cs="Arial"/>
          <w:sz w:val="24"/>
          <w:szCs w:val="24"/>
        </w:rPr>
        <w:t xml:space="preserve">Татарстан Республикасы Алексеевск муниципаль районы </w:t>
      </w:r>
      <w:r w:rsidR="0007527D" w:rsidRPr="005B26D2">
        <w:rPr>
          <w:rFonts w:ascii="Arial" w:hAnsi="Arial" w:cs="Arial"/>
          <w:sz w:val="24"/>
          <w:szCs w:val="24"/>
        </w:rPr>
        <w:t xml:space="preserve">Советының </w:t>
      </w:r>
      <w:r w:rsidR="0007527D" w:rsidRPr="005B26D2">
        <w:rPr>
          <w:rFonts w:ascii="Arial" w:hAnsi="Arial" w:cs="Arial"/>
          <w:sz w:val="24"/>
          <w:szCs w:val="24"/>
          <w:lang w:val="ru-RU"/>
        </w:rPr>
        <w:t>2020</w:t>
      </w:r>
      <w:r w:rsidR="0007527D" w:rsidRPr="005B26D2">
        <w:rPr>
          <w:rFonts w:ascii="Arial" w:hAnsi="Arial" w:cs="Arial"/>
          <w:sz w:val="24"/>
          <w:szCs w:val="24"/>
        </w:rPr>
        <w:t xml:space="preserve"> елның </w:t>
      </w:r>
    </w:p>
    <w:p w:rsidR="004E7A72" w:rsidRPr="005B26D2" w:rsidRDefault="0007527D" w:rsidP="0007527D">
      <w:pPr>
        <w:pStyle w:val="11"/>
        <w:spacing w:line="240" w:lineRule="auto"/>
        <w:ind w:left="5954" w:right="255"/>
        <w:rPr>
          <w:rFonts w:ascii="Arial" w:hAnsi="Arial" w:cs="Arial"/>
          <w:sz w:val="24"/>
          <w:szCs w:val="24"/>
          <w:lang w:val="ru-RU"/>
        </w:rPr>
      </w:pPr>
      <w:r w:rsidRPr="005B26D2">
        <w:rPr>
          <w:rFonts w:ascii="Arial" w:hAnsi="Arial" w:cs="Arial"/>
          <w:sz w:val="24"/>
          <w:szCs w:val="24"/>
          <w:lang w:val="ru-RU"/>
        </w:rPr>
        <w:t>30 апрель 321</w:t>
      </w:r>
      <w:r w:rsidRPr="005B26D2">
        <w:rPr>
          <w:rFonts w:ascii="Arial" w:hAnsi="Arial" w:cs="Arial"/>
          <w:sz w:val="24"/>
          <w:szCs w:val="24"/>
        </w:rPr>
        <w:t xml:space="preserve"> номерлы карарына </w:t>
      </w:r>
      <w:r w:rsidR="000F61C5" w:rsidRPr="005B26D2">
        <w:rPr>
          <w:rFonts w:ascii="Arial" w:hAnsi="Arial" w:cs="Arial"/>
          <w:sz w:val="24"/>
          <w:szCs w:val="24"/>
        </w:rPr>
        <w:t xml:space="preserve">карарына </w:t>
      </w:r>
      <w:r w:rsidR="000F61C5" w:rsidRPr="005B26D2">
        <w:rPr>
          <w:rFonts w:ascii="Arial" w:hAnsi="Arial" w:cs="Arial"/>
          <w:sz w:val="24"/>
          <w:szCs w:val="24"/>
          <w:lang w:val="ru-RU"/>
        </w:rPr>
        <w:t>2</w:t>
      </w:r>
      <w:r w:rsidR="000F61C5" w:rsidRPr="005B26D2">
        <w:rPr>
          <w:rFonts w:ascii="Arial" w:hAnsi="Arial" w:cs="Arial"/>
          <w:sz w:val="24"/>
          <w:szCs w:val="24"/>
        </w:rPr>
        <w:t xml:space="preserve"> нче кушымта</w:t>
      </w:r>
    </w:p>
    <w:p w:rsidR="004E7A72" w:rsidRPr="005B26D2" w:rsidRDefault="004E7A72" w:rsidP="00635B2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4"/>
          <w:szCs w:val="24"/>
        </w:rPr>
      </w:pPr>
    </w:p>
    <w:p w:rsidR="000F61C5" w:rsidRPr="005B26D2" w:rsidRDefault="000F61C5" w:rsidP="004E7A72">
      <w:pPr>
        <w:pStyle w:val="1"/>
        <w:rPr>
          <w:rFonts w:ascii="Arial" w:hAnsi="Arial" w:cs="Arial"/>
          <w:szCs w:val="24"/>
          <w:lang w:val="ru-RU"/>
        </w:rPr>
      </w:pPr>
      <w:r w:rsidRPr="005B26D2">
        <w:rPr>
          <w:rFonts w:ascii="Arial" w:hAnsi="Arial" w:cs="Arial"/>
          <w:szCs w:val="24"/>
        </w:rPr>
        <w:t xml:space="preserve">Татарстан Республикасы Алексеевск муниципаль районының дәүләт һәм муниципаль милкендәге һәм Татарстан Республикасы Алексеевск муниципаль районы территориясендә дәүләт милке чикләнмәгән җир кишәрлекләрендә муниципаль мөлкәтне һәм җир кишәрлекләрен файдаланган өчен аренда түләве һәм пеня буенча бурычларны түләтүгә өметсез дип тану комиссиясе составы </w:t>
      </w:r>
    </w:p>
    <w:p w:rsidR="004E7A72" w:rsidRPr="005B26D2" w:rsidRDefault="000F61C5" w:rsidP="004E7A72">
      <w:pPr>
        <w:pStyle w:val="1"/>
        <w:rPr>
          <w:rFonts w:ascii="Arial" w:hAnsi="Arial" w:cs="Arial"/>
          <w:szCs w:val="24"/>
        </w:rPr>
      </w:pPr>
      <w:r w:rsidRPr="005B26D2">
        <w:rPr>
          <w:rFonts w:ascii="Arial" w:hAnsi="Arial" w:cs="Arial"/>
          <w:szCs w:val="24"/>
        </w:rPr>
        <w:t>(вазыйфалар буенча)</w:t>
      </w:r>
    </w:p>
    <w:p w:rsidR="004E7A72" w:rsidRPr="005B26D2" w:rsidRDefault="004E7A72" w:rsidP="004E7A72">
      <w:pPr>
        <w:rPr>
          <w:rFonts w:ascii="Arial" w:hAnsi="Arial" w:cs="Arial"/>
          <w:sz w:val="24"/>
          <w:szCs w:val="24"/>
        </w:rPr>
      </w:pPr>
    </w:p>
    <w:tbl>
      <w:tblPr>
        <w:tblW w:w="9889" w:type="dxa"/>
        <w:tblLook w:val="04A0"/>
      </w:tblPr>
      <w:tblGrid>
        <w:gridCol w:w="3958"/>
        <w:gridCol w:w="310"/>
        <w:gridCol w:w="5621"/>
      </w:tblGrid>
      <w:tr w:rsidR="00E76DCB" w:rsidRPr="005B26D2" w:rsidTr="000D69E9">
        <w:tc>
          <w:tcPr>
            <w:tcW w:w="3958" w:type="dxa"/>
            <w:shd w:val="clear" w:color="auto" w:fill="auto"/>
          </w:tcPr>
          <w:p w:rsidR="00E76DCB" w:rsidRPr="005B26D2" w:rsidRDefault="00E76DCB" w:rsidP="000F61C5">
            <w:pPr>
              <w:rPr>
                <w:rFonts w:ascii="Arial" w:hAnsi="Arial" w:cs="Arial"/>
                <w:sz w:val="24"/>
                <w:szCs w:val="24"/>
              </w:rPr>
            </w:pPr>
            <w:r w:rsidRPr="005B26D2">
              <w:rPr>
                <w:rFonts w:ascii="Arial" w:hAnsi="Arial" w:cs="Arial"/>
                <w:sz w:val="24"/>
                <w:szCs w:val="24"/>
              </w:rPr>
              <w:t>Кады</w:t>
            </w:r>
            <w:r w:rsidR="000F61C5" w:rsidRPr="005B26D2">
              <w:rPr>
                <w:rFonts w:ascii="Arial" w:hAnsi="Arial" w:cs="Arial"/>
                <w:sz w:val="24"/>
                <w:szCs w:val="24"/>
              </w:rPr>
              <w:t>йров Наил</w:t>
            </w:r>
            <w:r w:rsidRPr="005B26D2">
              <w:rPr>
                <w:rFonts w:ascii="Arial" w:hAnsi="Arial" w:cs="Arial"/>
                <w:sz w:val="24"/>
                <w:szCs w:val="24"/>
              </w:rPr>
              <w:t xml:space="preserve"> Камил</w:t>
            </w:r>
            <w:r w:rsidR="000F61C5" w:rsidRPr="005B26D2">
              <w:rPr>
                <w:rFonts w:ascii="Arial" w:hAnsi="Arial" w:cs="Arial"/>
                <w:sz w:val="24"/>
                <w:szCs w:val="24"/>
              </w:rPr>
              <w:t xml:space="preserve"> улы</w:t>
            </w:r>
          </w:p>
        </w:tc>
        <w:tc>
          <w:tcPr>
            <w:tcW w:w="310" w:type="dxa"/>
            <w:shd w:val="clear" w:color="auto" w:fill="auto"/>
          </w:tcPr>
          <w:p w:rsidR="00E76DCB" w:rsidRPr="005B26D2" w:rsidRDefault="00E76DCB" w:rsidP="000D69E9">
            <w:pPr>
              <w:rPr>
                <w:rFonts w:ascii="Arial" w:hAnsi="Arial" w:cs="Arial"/>
                <w:sz w:val="24"/>
                <w:szCs w:val="24"/>
                <w:lang w:val="en-US"/>
              </w:rPr>
            </w:pPr>
            <w:r w:rsidRPr="005B26D2">
              <w:rPr>
                <w:rFonts w:ascii="Arial" w:hAnsi="Arial" w:cs="Arial"/>
                <w:sz w:val="24"/>
                <w:szCs w:val="24"/>
                <w:lang w:val="en-US"/>
              </w:rPr>
              <w:t>-</w:t>
            </w:r>
          </w:p>
        </w:tc>
        <w:tc>
          <w:tcPr>
            <w:tcW w:w="5621" w:type="dxa"/>
            <w:shd w:val="clear" w:color="auto" w:fill="auto"/>
          </w:tcPr>
          <w:p w:rsidR="00E76DCB" w:rsidRPr="005B26D2" w:rsidRDefault="000F61C5" w:rsidP="000D69E9">
            <w:pPr>
              <w:rPr>
                <w:rFonts w:ascii="Arial" w:hAnsi="Arial" w:cs="Arial"/>
                <w:sz w:val="24"/>
                <w:szCs w:val="24"/>
              </w:rPr>
            </w:pPr>
            <w:r w:rsidRPr="005B26D2">
              <w:rPr>
                <w:rFonts w:ascii="Arial" w:hAnsi="Arial" w:cs="Arial"/>
                <w:sz w:val="24"/>
                <w:szCs w:val="24"/>
              </w:rPr>
              <w:t>Алексеевск муниципаль районы башкарма комитеты җитәкчесе, комиссия рәисе;</w:t>
            </w:r>
          </w:p>
        </w:tc>
      </w:tr>
      <w:tr w:rsidR="00E76DCB" w:rsidRPr="005B26D2" w:rsidTr="000D69E9">
        <w:tc>
          <w:tcPr>
            <w:tcW w:w="3958" w:type="dxa"/>
            <w:shd w:val="clear" w:color="auto" w:fill="auto"/>
          </w:tcPr>
          <w:p w:rsidR="00E76DCB" w:rsidRPr="005B26D2" w:rsidRDefault="00E76DCB" w:rsidP="000F61C5">
            <w:pPr>
              <w:rPr>
                <w:rFonts w:ascii="Arial" w:hAnsi="Arial" w:cs="Arial"/>
                <w:sz w:val="24"/>
                <w:szCs w:val="24"/>
              </w:rPr>
            </w:pPr>
            <w:r w:rsidRPr="005B26D2">
              <w:rPr>
                <w:rFonts w:ascii="Arial" w:hAnsi="Arial" w:cs="Arial"/>
                <w:sz w:val="24"/>
                <w:szCs w:val="24"/>
              </w:rPr>
              <w:t>Гайсин Марат Рафаэл</w:t>
            </w:r>
            <w:r w:rsidR="000F61C5" w:rsidRPr="005B26D2">
              <w:rPr>
                <w:rFonts w:ascii="Arial" w:hAnsi="Arial" w:cs="Arial"/>
                <w:sz w:val="24"/>
                <w:szCs w:val="24"/>
              </w:rPr>
              <w:t>ь улы</w:t>
            </w:r>
          </w:p>
        </w:tc>
        <w:tc>
          <w:tcPr>
            <w:tcW w:w="310" w:type="dxa"/>
            <w:shd w:val="clear" w:color="auto" w:fill="auto"/>
          </w:tcPr>
          <w:p w:rsidR="00E76DCB" w:rsidRPr="005B26D2" w:rsidRDefault="00E76DCB" w:rsidP="000D69E9">
            <w:pPr>
              <w:rPr>
                <w:rFonts w:ascii="Arial" w:hAnsi="Arial" w:cs="Arial"/>
                <w:sz w:val="24"/>
                <w:szCs w:val="24"/>
              </w:rPr>
            </w:pPr>
            <w:r w:rsidRPr="005B26D2">
              <w:rPr>
                <w:rFonts w:ascii="Arial" w:hAnsi="Arial" w:cs="Arial"/>
                <w:sz w:val="24"/>
                <w:szCs w:val="24"/>
              </w:rPr>
              <w:t>-</w:t>
            </w:r>
          </w:p>
        </w:tc>
        <w:tc>
          <w:tcPr>
            <w:tcW w:w="5621" w:type="dxa"/>
            <w:shd w:val="clear" w:color="auto" w:fill="auto"/>
          </w:tcPr>
          <w:p w:rsidR="00E76DCB" w:rsidRPr="005B26D2" w:rsidRDefault="000F61C5" w:rsidP="000D69E9">
            <w:pPr>
              <w:rPr>
                <w:rFonts w:ascii="Arial" w:hAnsi="Arial" w:cs="Arial"/>
                <w:sz w:val="24"/>
                <w:szCs w:val="24"/>
              </w:rPr>
            </w:pPr>
            <w:r w:rsidRPr="005B26D2">
              <w:rPr>
                <w:rFonts w:ascii="Arial" w:hAnsi="Arial" w:cs="Arial"/>
                <w:sz w:val="24"/>
                <w:szCs w:val="24"/>
              </w:rPr>
              <w:t xml:space="preserve">Алексеевск муниципаль районының мөлкәт һәм җир мөнәсәбәтләре </w:t>
            </w:r>
            <w:r w:rsidRPr="005B26D2">
              <w:rPr>
                <w:rFonts w:ascii="Arial" w:hAnsi="Arial" w:cs="Arial"/>
                <w:sz w:val="24"/>
                <w:szCs w:val="24"/>
                <w:lang w:val="tt-RU"/>
              </w:rPr>
              <w:t>П</w:t>
            </w:r>
            <w:r w:rsidRPr="005B26D2">
              <w:rPr>
                <w:rFonts w:ascii="Arial" w:hAnsi="Arial" w:cs="Arial"/>
                <w:sz w:val="24"/>
                <w:szCs w:val="24"/>
              </w:rPr>
              <w:t>алатасы рәисе, комиссия рәисе урынбасары;</w:t>
            </w:r>
          </w:p>
        </w:tc>
      </w:tr>
      <w:tr w:rsidR="00E76DCB" w:rsidRPr="005B26D2" w:rsidTr="000D69E9">
        <w:tc>
          <w:tcPr>
            <w:tcW w:w="3958" w:type="dxa"/>
            <w:shd w:val="clear" w:color="auto" w:fill="auto"/>
          </w:tcPr>
          <w:p w:rsidR="00E76DCB" w:rsidRPr="005B26D2" w:rsidRDefault="00E76DCB" w:rsidP="000F61C5">
            <w:pPr>
              <w:rPr>
                <w:rFonts w:ascii="Arial" w:hAnsi="Arial" w:cs="Arial"/>
                <w:sz w:val="24"/>
                <w:szCs w:val="24"/>
              </w:rPr>
            </w:pPr>
            <w:r w:rsidRPr="005B26D2">
              <w:rPr>
                <w:rFonts w:ascii="Arial" w:hAnsi="Arial" w:cs="Arial"/>
                <w:sz w:val="24"/>
                <w:szCs w:val="24"/>
              </w:rPr>
              <w:t>Павлова Эльвира Нургаен</w:t>
            </w:r>
            <w:r w:rsidR="000F61C5" w:rsidRPr="005B26D2">
              <w:rPr>
                <w:rFonts w:ascii="Arial" w:hAnsi="Arial" w:cs="Arial"/>
                <w:sz w:val="24"/>
                <w:szCs w:val="24"/>
              </w:rPr>
              <w:t xml:space="preserve"> кызы</w:t>
            </w:r>
          </w:p>
        </w:tc>
        <w:tc>
          <w:tcPr>
            <w:tcW w:w="310" w:type="dxa"/>
            <w:shd w:val="clear" w:color="auto" w:fill="auto"/>
          </w:tcPr>
          <w:p w:rsidR="00E76DCB" w:rsidRPr="005B26D2" w:rsidRDefault="00E76DCB" w:rsidP="000D69E9">
            <w:pPr>
              <w:rPr>
                <w:rFonts w:ascii="Arial" w:hAnsi="Arial" w:cs="Arial"/>
                <w:sz w:val="24"/>
                <w:szCs w:val="24"/>
              </w:rPr>
            </w:pPr>
            <w:r w:rsidRPr="005B26D2">
              <w:rPr>
                <w:rFonts w:ascii="Arial" w:hAnsi="Arial" w:cs="Arial"/>
                <w:sz w:val="24"/>
                <w:szCs w:val="24"/>
              </w:rPr>
              <w:t>-</w:t>
            </w:r>
          </w:p>
        </w:tc>
        <w:tc>
          <w:tcPr>
            <w:tcW w:w="5621" w:type="dxa"/>
            <w:shd w:val="clear" w:color="auto" w:fill="auto"/>
          </w:tcPr>
          <w:p w:rsidR="00E76DCB" w:rsidRPr="005B26D2" w:rsidRDefault="000F61C5" w:rsidP="000D69E9">
            <w:pPr>
              <w:rPr>
                <w:rFonts w:ascii="Arial" w:hAnsi="Arial" w:cs="Arial"/>
                <w:sz w:val="24"/>
                <w:szCs w:val="24"/>
              </w:rPr>
            </w:pPr>
            <w:r w:rsidRPr="005B26D2">
              <w:rPr>
                <w:rFonts w:ascii="Arial" w:hAnsi="Arial" w:cs="Arial"/>
                <w:sz w:val="24"/>
                <w:szCs w:val="24"/>
              </w:rPr>
              <w:t xml:space="preserve">Алексеевск муниципаль районының мөлкәт һәм җир мөнәсәбәтләре </w:t>
            </w:r>
            <w:r w:rsidRPr="005B26D2">
              <w:rPr>
                <w:rFonts w:ascii="Arial" w:hAnsi="Arial" w:cs="Arial"/>
                <w:sz w:val="24"/>
                <w:szCs w:val="24"/>
                <w:lang w:val="tt-RU"/>
              </w:rPr>
              <w:t>П</w:t>
            </w:r>
            <w:r w:rsidRPr="005B26D2">
              <w:rPr>
                <w:rFonts w:ascii="Arial" w:hAnsi="Arial" w:cs="Arial"/>
                <w:sz w:val="24"/>
                <w:szCs w:val="24"/>
              </w:rPr>
              <w:t>алатасы баш белгече, комиссия секретаре;</w:t>
            </w:r>
          </w:p>
        </w:tc>
      </w:tr>
      <w:tr w:rsidR="00E76DCB" w:rsidRPr="005B26D2" w:rsidTr="000D69E9">
        <w:tc>
          <w:tcPr>
            <w:tcW w:w="3958" w:type="dxa"/>
            <w:shd w:val="clear" w:color="auto" w:fill="auto"/>
          </w:tcPr>
          <w:p w:rsidR="00E76DCB" w:rsidRPr="005B26D2" w:rsidRDefault="000F61C5" w:rsidP="000D69E9">
            <w:pPr>
              <w:rPr>
                <w:rFonts w:ascii="Arial" w:hAnsi="Arial" w:cs="Arial"/>
                <w:sz w:val="24"/>
                <w:szCs w:val="24"/>
              </w:rPr>
            </w:pPr>
            <w:r w:rsidRPr="005B26D2">
              <w:rPr>
                <w:rFonts w:ascii="Arial" w:hAnsi="Arial" w:cs="Arial"/>
                <w:sz w:val="24"/>
                <w:szCs w:val="24"/>
              </w:rPr>
              <w:t xml:space="preserve">Комиссия </w:t>
            </w:r>
            <w:r w:rsidRPr="005B26D2">
              <w:rPr>
                <w:rFonts w:ascii="Arial" w:hAnsi="Arial" w:cs="Arial"/>
                <w:sz w:val="24"/>
                <w:szCs w:val="24"/>
                <w:lang w:val="tt-RU"/>
              </w:rPr>
              <w:t>әг</w:t>
            </w:r>
            <w:r w:rsidRPr="005B26D2">
              <w:rPr>
                <w:rFonts w:ascii="Arial" w:hAnsi="Arial" w:cs="Arial"/>
                <w:sz w:val="24"/>
                <w:szCs w:val="24"/>
              </w:rPr>
              <w:t>ъзалары:</w:t>
            </w:r>
          </w:p>
        </w:tc>
        <w:tc>
          <w:tcPr>
            <w:tcW w:w="310" w:type="dxa"/>
            <w:shd w:val="clear" w:color="auto" w:fill="auto"/>
          </w:tcPr>
          <w:p w:rsidR="00E76DCB" w:rsidRPr="005B26D2" w:rsidRDefault="00E76DCB" w:rsidP="000D69E9">
            <w:pPr>
              <w:rPr>
                <w:rFonts w:ascii="Arial" w:hAnsi="Arial" w:cs="Arial"/>
                <w:sz w:val="24"/>
                <w:szCs w:val="24"/>
              </w:rPr>
            </w:pPr>
          </w:p>
        </w:tc>
        <w:tc>
          <w:tcPr>
            <w:tcW w:w="5621" w:type="dxa"/>
            <w:shd w:val="clear" w:color="auto" w:fill="auto"/>
          </w:tcPr>
          <w:p w:rsidR="00E76DCB" w:rsidRPr="005B26D2" w:rsidRDefault="00E76DCB" w:rsidP="000D69E9">
            <w:pPr>
              <w:rPr>
                <w:rFonts w:ascii="Arial" w:hAnsi="Arial" w:cs="Arial"/>
                <w:sz w:val="24"/>
                <w:szCs w:val="24"/>
              </w:rPr>
            </w:pPr>
          </w:p>
        </w:tc>
      </w:tr>
      <w:tr w:rsidR="00E76DCB" w:rsidRPr="005B26D2" w:rsidTr="000D69E9">
        <w:tc>
          <w:tcPr>
            <w:tcW w:w="3958" w:type="dxa"/>
            <w:shd w:val="clear" w:color="auto" w:fill="auto"/>
          </w:tcPr>
          <w:p w:rsidR="00E76DCB" w:rsidRPr="005B26D2" w:rsidRDefault="000F61C5" w:rsidP="000F61C5">
            <w:pPr>
              <w:rPr>
                <w:rFonts w:ascii="Arial" w:hAnsi="Arial" w:cs="Arial"/>
                <w:sz w:val="24"/>
                <w:szCs w:val="24"/>
              </w:rPr>
            </w:pPr>
            <w:r w:rsidRPr="005B26D2">
              <w:rPr>
                <w:rFonts w:ascii="Arial" w:hAnsi="Arial" w:cs="Arial"/>
                <w:sz w:val="24"/>
                <w:szCs w:val="24"/>
              </w:rPr>
              <w:t>Леденцов Олег Николай улы</w:t>
            </w:r>
          </w:p>
        </w:tc>
        <w:tc>
          <w:tcPr>
            <w:tcW w:w="310" w:type="dxa"/>
            <w:shd w:val="clear" w:color="auto" w:fill="auto"/>
          </w:tcPr>
          <w:p w:rsidR="00E76DCB" w:rsidRPr="005B26D2" w:rsidRDefault="00E76DCB" w:rsidP="000D69E9">
            <w:pPr>
              <w:rPr>
                <w:rFonts w:ascii="Arial" w:hAnsi="Arial" w:cs="Arial"/>
                <w:sz w:val="24"/>
                <w:szCs w:val="24"/>
              </w:rPr>
            </w:pPr>
            <w:r w:rsidRPr="005B26D2">
              <w:rPr>
                <w:rFonts w:ascii="Arial" w:hAnsi="Arial" w:cs="Arial"/>
                <w:sz w:val="24"/>
                <w:szCs w:val="24"/>
              </w:rPr>
              <w:t>-</w:t>
            </w:r>
          </w:p>
        </w:tc>
        <w:tc>
          <w:tcPr>
            <w:tcW w:w="5621" w:type="dxa"/>
            <w:shd w:val="clear" w:color="auto" w:fill="auto"/>
          </w:tcPr>
          <w:p w:rsidR="00E76DCB" w:rsidRPr="005B26D2" w:rsidRDefault="00AB383E" w:rsidP="000D69E9">
            <w:pPr>
              <w:rPr>
                <w:rFonts w:ascii="Arial" w:hAnsi="Arial" w:cs="Arial"/>
                <w:sz w:val="24"/>
                <w:szCs w:val="24"/>
              </w:rPr>
            </w:pPr>
            <w:r w:rsidRPr="005B26D2">
              <w:rPr>
                <w:rFonts w:ascii="Arial" w:hAnsi="Arial" w:cs="Arial"/>
                <w:sz w:val="24"/>
                <w:szCs w:val="24"/>
              </w:rPr>
              <w:t>Алексеевск муниципаль районының финанс-бюджет палатасы рәисе;</w:t>
            </w:r>
          </w:p>
        </w:tc>
      </w:tr>
      <w:tr w:rsidR="00E76DCB" w:rsidRPr="005B26D2" w:rsidTr="000D69E9">
        <w:tc>
          <w:tcPr>
            <w:tcW w:w="3958" w:type="dxa"/>
            <w:shd w:val="clear" w:color="auto" w:fill="auto"/>
          </w:tcPr>
          <w:p w:rsidR="00E76DCB" w:rsidRPr="005B26D2" w:rsidRDefault="00E76DCB" w:rsidP="000F61C5">
            <w:pPr>
              <w:rPr>
                <w:rFonts w:ascii="Arial" w:hAnsi="Arial" w:cs="Arial"/>
                <w:sz w:val="24"/>
                <w:szCs w:val="24"/>
              </w:rPr>
            </w:pPr>
            <w:r w:rsidRPr="005B26D2">
              <w:rPr>
                <w:rFonts w:ascii="Arial" w:hAnsi="Arial" w:cs="Arial"/>
                <w:sz w:val="24"/>
                <w:szCs w:val="24"/>
              </w:rPr>
              <w:t>Михайлова Лилия Васил</w:t>
            </w:r>
            <w:r w:rsidR="000F61C5" w:rsidRPr="005B26D2">
              <w:rPr>
                <w:rFonts w:ascii="Arial" w:hAnsi="Arial" w:cs="Arial"/>
                <w:sz w:val="24"/>
                <w:szCs w:val="24"/>
              </w:rPr>
              <w:t>ий кызы</w:t>
            </w:r>
          </w:p>
        </w:tc>
        <w:tc>
          <w:tcPr>
            <w:tcW w:w="310" w:type="dxa"/>
            <w:shd w:val="clear" w:color="auto" w:fill="auto"/>
          </w:tcPr>
          <w:p w:rsidR="00E76DCB" w:rsidRPr="005B26D2" w:rsidRDefault="00E76DCB" w:rsidP="000D69E9">
            <w:pPr>
              <w:rPr>
                <w:rFonts w:ascii="Arial" w:hAnsi="Arial" w:cs="Arial"/>
                <w:sz w:val="24"/>
                <w:szCs w:val="24"/>
              </w:rPr>
            </w:pPr>
            <w:r w:rsidRPr="005B26D2">
              <w:rPr>
                <w:rFonts w:ascii="Arial" w:hAnsi="Arial" w:cs="Arial"/>
                <w:sz w:val="24"/>
                <w:szCs w:val="24"/>
              </w:rPr>
              <w:t>-</w:t>
            </w:r>
          </w:p>
        </w:tc>
        <w:tc>
          <w:tcPr>
            <w:tcW w:w="5621" w:type="dxa"/>
            <w:shd w:val="clear" w:color="auto" w:fill="auto"/>
          </w:tcPr>
          <w:p w:rsidR="00E76DCB" w:rsidRPr="005B26D2" w:rsidRDefault="00AB383E" w:rsidP="000D69E9">
            <w:pPr>
              <w:rPr>
                <w:rFonts w:ascii="Arial" w:hAnsi="Arial" w:cs="Arial"/>
                <w:sz w:val="24"/>
                <w:szCs w:val="24"/>
              </w:rPr>
            </w:pPr>
            <w:r w:rsidRPr="005B26D2">
              <w:rPr>
                <w:rFonts w:ascii="Arial" w:hAnsi="Arial" w:cs="Arial"/>
                <w:sz w:val="24"/>
                <w:szCs w:val="24"/>
              </w:rPr>
              <w:t>Алексеевск муниципаль районы башкарма комитетының икътисад бүлеге башлыгы</w:t>
            </w:r>
          </w:p>
        </w:tc>
      </w:tr>
      <w:tr w:rsidR="00E76DCB" w:rsidRPr="005B26D2" w:rsidTr="000D69E9">
        <w:tc>
          <w:tcPr>
            <w:tcW w:w="3958" w:type="dxa"/>
            <w:shd w:val="clear" w:color="auto" w:fill="auto"/>
          </w:tcPr>
          <w:p w:rsidR="00E76DCB" w:rsidRPr="005B26D2" w:rsidRDefault="00E76DCB" w:rsidP="000F61C5">
            <w:pPr>
              <w:rPr>
                <w:rFonts w:ascii="Arial" w:hAnsi="Arial" w:cs="Arial"/>
                <w:sz w:val="24"/>
                <w:szCs w:val="24"/>
              </w:rPr>
            </w:pPr>
            <w:r w:rsidRPr="005B26D2">
              <w:rPr>
                <w:rFonts w:ascii="Arial" w:hAnsi="Arial" w:cs="Arial"/>
                <w:sz w:val="24"/>
                <w:szCs w:val="24"/>
              </w:rPr>
              <w:t>Скалова Людмила Игор</w:t>
            </w:r>
            <w:r w:rsidR="000F61C5" w:rsidRPr="005B26D2">
              <w:rPr>
                <w:rFonts w:ascii="Arial" w:hAnsi="Arial" w:cs="Arial"/>
                <w:sz w:val="24"/>
                <w:szCs w:val="24"/>
              </w:rPr>
              <w:t>ь кызы</w:t>
            </w:r>
          </w:p>
        </w:tc>
        <w:tc>
          <w:tcPr>
            <w:tcW w:w="310" w:type="dxa"/>
            <w:shd w:val="clear" w:color="auto" w:fill="auto"/>
          </w:tcPr>
          <w:p w:rsidR="00E76DCB" w:rsidRPr="005B26D2" w:rsidRDefault="00E76DCB" w:rsidP="000D69E9">
            <w:pPr>
              <w:rPr>
                <w:rFonts w:ascii="Arial" w:hAnsi="Arial" w:cs="Arial"/>
                <w:sz w:val="24"/>
                <w:szCs w:val="24"/>
              </w:rPr>
            </w:pPr>
            <w:r w:rsidRPr="005B26D2">
              <w:rPr>
                <w:rFonts w:ascii="Arial" w:hAnsi="Arial" w:cs="Arial"/>
                <w:sz w:val="24"/>
                <w:szCs w:val="24"/>
              </w:rPr>
              <w:t>-</w:t>
            </w:r>
          </w:p>
        </w:tc>
        <w:tc>
          <w:tcPr>
            <w:tcW w:w="5621" w:type="dxa"/>
            <w:shd w:val="clear" w:color="auto" w:fill="auto"/>
          </w:tcPr>
          <w:p w:rsidR="00E76DCB" w:rsidRPr="005B26D2" w:rsidRDefault="00AB383E" w:rsidP="000D69E9">
            <w:pPr>
              <w:rPr>
                <w:rFonts w:ascii="Arial" w:hAnsi="Arial" w:cs="Arial"/>
                <w:sz w:val="24"/>
                <w:szCs w:val="24"/>
              </w:rPr>
            </w:pPr>
            <w:r w:rsidRPr="005B26D2">
              <w:rPr>
                <w:rFonts w:ascii="Arial" w:hAnsi="Arial" w:cs="Arial"/>
                <w:sz w:val="24"/>
                <w:szCs w:val="24"/>
              </w:rPr>
              <w:t>баш белгеч - Алексеевск муниципаль районы Советы аппараты юристы;</w:t>
            </w:r>
          </w:p>
        </w:tc>
      </w:tr>
      <w:tr w:rsidR="00E76DCB" w:rsidRPr="005B26D2" w:rsidTr="000D69E9">
        <w:tc>
          <w:tcPr>
            <w:tcW w:w="3958" w:type="dxa"/>
            <w:shd w:val="clear" w:color="auto" w:fill="auto"/>
          </w:tcPr>
          <w:p w:rsidR="00E76DCB" w:rsidRPr="005B26D2" w:rsidRDefault="000F61C5" w:rsidP="000F61C5">
            <w:pPr>
              <w:rPr>
                <w:rFonts w:ascii="Arial" w:hAnsi="Arial" w:cs="Arial"/>
                <w:sz w:val="24"/>
                <w:szCs w:val="24"/>
                <w:lang w:val="tt-RU"/>
              </w:rPr>
            </w:pPr>
            <w:r w:rsidRPr="005B26D2">
              <w:rPr>
                <w:rFonts w:ascii="Arial" w:hAnsi="Arial" w:cs="Arial"/>
                <w:sz w:val="24"/>
                <w:szCs w:val="24"/>
              </w:rPr>
              <w:t>Ш</w:t>
            </w:r>
            <w:r w:rsidRPr="005B26D2">
              <w:rPr>
                <w:rFonts w:ascii="Arial" w:hAnsi="Arial" w:cs="Arial"/>
                <w:sz w:val="24"/>
                <w:szCs w:val="24"/>
                <w:lang w:val="tt-RU"/>
              </w:rPr>
              <w:t>ә</w:t>
            </w:r>
            <w:r w:rsidR="00E76DCB" w:rsidRPr="005B26D2">
              <w:rPr>
                <w:rFonts w:ascii="Arial" w:hAnsi="Arial" w:cs="Arial"/>
                <w:sz w:val="24"/>
                <w:szCs w:val="24"/>
              </w:rPr>
              <w:t>й</w:t>
            </w:r>
            <w:r w:rsidRPr="005B26D2">
              <w:rPr>
                <w:rFonts w:ascii="Arial" w:hAnsi="Arial" w:cs="Arial"/>
                <w:sz w:val="24"/>
                <w:szCs w:val="24"/>
              </w:rPr>
              <w:t>х</w:t>
            </w:r>
            <w:r w:rsidRPr="005B26D2">
              <w:rPr>
                <w:rFonts w:ascii="Arial" w:hAnsi="Arial" w:cs="Arial"/>
                <w:sz w:val="24"/>
                <w:szCs w:val="24"/>
                <w:lang w:val="tt-RU"/>
              </w:rPr>
              <w:t>е</w:t>
            </w:r>
            <w:r w:rsidRPr="005B26D2">
              <w:rPr>
                <w:rFonts w:ascii="Arial" w:hAnsi="Arial" w:cs="Arial"/>
                <w:sz w:val="24"/>
                <w:szCs w:val="24"/>
              </w:rPr>
              <w:t>тдинов Ирек Б</w:t>
            </w:r>
            <w:r w:rsidRPr="005B26D2">
              <w:rPr>
                <w:rFonts w:ascii="Arial" w:hAnsi="Arial" w:cs="Arial"/>
                <w:sz w:val="24"/>
                <w:szCs w:val="24"/>
                <w:lang w:val="tt-RU"/>
              </w:rPr>
              <w:t>ә</w:t>
            </w:r>
            <w:r w:rsidR="00E76DCB" w:rsidRPr="005B26D2">
              <w:rPr>
                <w:rFonts w:ascii="Arial" w:hAnsi="Arial" w:cs="Arial"/>
                <w:sz w:val="24"/>
                <w:szCs w:val="24"/>
              </w:rPr>
              <w:t>дертдин</w:t>
            </w:r>
            <w:r w:rsidRPr="005B26D2">
              <w:rPr>
                <w:rFonts w:ascii="Arial" w:hAnsi="Arial" w:cs="Arial"/>
                <w:sz w:val="24"/>
                <w:szCs w:val="24"/>
                <w:lang w:val="tt-RU"/>
              </w:rPr>
              <w:t xml:space="preserve"> улы</w:t>
            </w:r>
          </w:p>
        </w:tc>
        <w:tc>
          <w:tcPr>
            <w:tcW w:w="310" w:type="dxa"/>
            <w:shd w:val="clear" w:color="auto" w:fill="auto"/>
          </w:tcPr>
          <w:p w:rsidR="00E76DCB" w:rsidRPr="005B26D2" w:rsidRDefault="00E76DCB" w:rsidP="000D69E9">
            <w:pPr>
              <w:rPr>
                <w:rFonts w:ascii="Arial" w:hAnsi="Arial" w:cs="Arial"/>
                <w:sz w:val="24"/>
                <w:szCs w:val="24"/>
              </w:rPr>
            </w:pPr>
            <w:r w:rsidRPr="005B26D2">
              <w:rPr>
                <w:rFonts w:ascii="Arial" w:hAnsi="Arial" w:cs="Arial"/>
                <w:sz w:val="24"/>
                <w:szCs w:val="24"/>
              </w:rPr>
              <w:t>-</w:t>
            </w:r>
          </w:p>
        </w:tc>
        <w:tc>
          <w:tcPr>
            <w:tcW w:w="5621" w:type="dxa"/>
            <w:shd w:val="clear" w:color="auto" w:fill="auto"/>
          </w:tcPr>
          <w:p w:rsidR="00E76DCB" w:rsidRPr="005B26D2" w:rsidRDefault="00AB383E" w:rsidP="000D69E9">
            <w:pPr>
              <w:rPr>
                <w:rFonts w:ascii="Arial" w:hAnsi="Arial" w:cs="Arial"/>
                <w:sz w:val="24"/>
                <w:szCs w:val="24"/>
              </w:rPr>
            </w:pPr>
            <w:r w:rsidRPr="005B26D2">
              <w:rPr>
                <w:rFonts w:ascii="Arial" w:hAnsi="Arial" w:cs="Arial"/>
                <w:sz w:val="24"/>
                <w:szCs w:val="24"/>
              </w:rPr>
              <w:t>Алексеевск муниципаль районының контроль-хисап палатасы рәисе;</w:t>
            </w:r>
          </w:p>
        </w:tc>
      </w:tr>
    </w:tbl>
    <w:p w:rsidR="00E76DCB" w:rsidRPr="005B26D2" w:rsidRDefault="00E76DCB" w:rsidP="00E76DCB">
      <w:pPr>
        <w:rPr>
          <w:rFonts w:ascii="Arial" w:hAnsi="Arial" w:cs="Arial"/>
          <w:sz w:val="24"/>
          <w:szCs w:val="24"/>
        </w:rPr>
      </w:pPr>
    </w:p>
    <w:p w:rsidR="000209E7" w:rsidRPr="005B26D2" w:rsidRDefault="000209E7" w:rsidP="004E7A72">
      <w:pPr>
        <w:rPr>
          <w:rFonts w:ascii="Arial" w:hAnsi="Arial" w:cs="Arial"/>
          <w:sz w:val="24"/>
          <w:szCs w:val="24"/>
        </w:rPr>
      </w:pPr>
    </w:p>
    <w:p w:rsidR="000209E7" w:rsidRPr="005B26D2" w:rsidRDefault="000209E7" w:rsidP="004E7A72">
      <w:pPr>
        <w:rPr>
          <w:rFonts w:ascii="Arial" w:hAnsi="Arial" w:cs="Arial"/>
          <w:sz w:val="24"/>
          <w:szCs w:val="24"/>
        </w:rPr>
      </w:pPr>
    </w:p>
    <w:p w:rsidR="000209E7" w:rsidRPr="005B26D2" w:rsidRDefault="000F61C5" w:rsidP="004E7A72">
      <w:pPr>
        <w:rPr>
          <w:rFonts w:ascii="Arial" w:hAnsi="Arial" w:cs="Arial"/>
          <w:sz w:val="24"/>
          <w:szCs w:val="24"/>
        </w:rPr>
      </w:pPr>
      <w:r w:rsidRPr="005B26D2">
        <w:rPr>
          <w:rFonts w:ascii="Arial" w:hAnsi="Arial" w:cs="Arial"/>
          <w:sz w:val="24"/>
          <w:szCs w:val="24"/>
        </w:rPr>
        <w:t>Совет аппараты җитәкчесе</w:t>
      </w:r>
      <w:r w:rsidRPr="005B26D2">
        <w:rPr>
          <w:rFonts w:ascii="Arial" w:hAnsi="Arial" w:cs="Arial"/>
          <w:sz w:val="24"/>
          <w:szCs w:val="24"/>
          <w:lang w:val="tt-RU"/>
        </w:rPr>
        <w:tab/>
      </w:r>
      <w:r w:rsidRPr="005B26D2">
        <w:rPr>
          <w:rFonts w:ascii="Arial" w:hAnsi="Arial" w:cs="Arial"/>
          <w:sz w:val="24"/>
          <w:szCs w:val="24"/>
          <w:lang w:val="tt-RU"/>
        </w:rPr>
        <w:tab/>
      </w:r>
      <w:r w:rsidRPr="005B26D2">
        <w:rPr>
          <w:rFonts w:ascii="Arial" w:hAnsi="Arial" w:cs="Arial"/>
          <w:sz w:val="24"/>
          <w:szCs w:val="24"/>
          <w:lang w:val="tt-RU"/>
        </w:rPr>
        <w:tab/>
      </w:r>
      <w:r w:rsidRPr="005B26D2">
        <w:rPr>
          <w:rFonts w:ascii="Arial" w:hAnsi="Arial" w:cs="Arial"/>
          <w:sz w:val="24"/>
          <w:szCs w:val="24"/>
          <w:lang w:val="tt-RU"/>
        </w:rPr>
        <w:tab/>
      </w:r>
      <w:r w:rsidRPr="005B26D2">
        <w:rPr>
          <w:rFonts w:ascii="Arial" w:hAnsi="Arial" w:cs="Arial"/>
          <w:sz w:val="24"/>
          <w:szCs w:val="24"/>
          <w:lang w:val="tt-RU"/>
        </w:rPr>
        <w:tab/>
      </w:r>
      <w:r w:rsidRPr="005B26D2">
        <w:rPr>
          <w:rFonts w:ascii="Arial" w:hAnsi="Arial" w:cs="Arial"/>
          <w:sz w:val="24"/>
          <w:szCs w:val="24"/>
          <w:lang w:val="tt-RU"/>
        </w:rPr>
        <w:tab/>
      </w:r>
      <w:r w:rsidR="000209E7" w:rsidRPr="005B26D2">
        <w:rPr>
          <w:rFonts w:ascii="Arial" w:hAnsi="Arial" w:cs="Arial"/>
          <w:sz w:val="24"/>
          <w:szCs w:val="24"/>
        </w:rPr>
        <w:t>А.С. Харитонов</w:t>
      </w:r>
    </w:p>
    <w:p w:rsidR="0007527D" w:rsidRPr="005B26D2" w:rsidRDefault="004E7A72" w:rsidP="0007527D">
      <w:pPr>
        <w:pStyle w:val="11"/>
        <w:spacing w:line="240" w:lineRule="auto"/>
        <w:ind w:left="5954" w:right="255"/>
        <w:rPr>
          <w:rFonts w:ascii="Arial" w:hAnsi="Arial" w:cs="Arial"/>
          <w:sz w:val="24"/>
          <w:szCs w:val="24"/>
          <w:lang w:val="ru-RU"/>
        </w:rPr>
      </w:pPr>
      <w:r w:rsidRPr="005B26D2">
        <w:rPr>
          <w:rFonts w:ascii="Arial" w:hAnsi="Arial" w:cs="Arial"/>
          <w:sz w:val="24"/>
          <w:szCs w:val="24"/>
        </w:rPr>
        <w:br w:type="page"/>
      </w:r>
      <w:r w:rsidR="000F61C5" w:rsidRPr="005B26D2">
        <w:rPr>
          <w:rFonts w:ascii="Arial" w:hAnsi="Arial" w:cs="Arial"/>
          <w:sz w:val="24"/>
          <w:szCs w:val="24"/>
        </w:rPr>
        <w:lastRenderedPageBreak/>
        <w:t xml:space="preserve">Татарстан Республикасы Алексеевск муниципаль районы </w:t>
      </w:r>
      <w:r w:rsidR="0007527D" w:rsidRPr="005B26D2">
        <w:rPr>
          <w:rFonts w:ascii="Arial" w:hAnsi="Arial" w:cs="Arial"/>
          <w:sz w:val="24"/>
          <w:szCs w:val="24"/>
        </w:rPr>
        <w:t xml:space="preserve">Советының </w:t>
      </w:r>
      <w:r w:rsidR="0007527D" w:rsidRPr="005B26D2">
        <w:rPr>
          <w:rFonts w:ascii="Arial" w:hAnsi="Arial" w:cs="Arial"/>
          <w:sz w:val="24"/>
          <w:szCs w:val="24"/>
          <w:lang w:val="ru-RU"/>
        </w:rPr>
        <w:t>2020</w:t>
      </w:r>
      <w:r w:rsidR="0007527D" w:rsidRPr="005B26D2">
        <w:rPr>
          <w:rFonts w:ascii="Arial" w:hAnsi="Arial" w:cs="Arial"/>
          <w:sz w:val="24"/>
          <w:szCs w:val="24"/>
        </w:rPr>
        <w:t xml:space="preserve"> елның </w:t>
      </w:r>
    </w:p>
    <w:p w:rsidR="004E7A72" w:rsidRPr="005B26D2" w:rsidRDefault="0007527D" w:rsidP="0007527D">
      <w:pPr>
        <w:pStyle w:val="11"/>
        <w:spacing w:line="240" w:lineRule="auto"/>
        <w:ind w:left="5954" w:right="255"/>
        <w:rPr>
          <w:rFonts w:ascii="Arial" w:hAnsi="Arial" w:cs="Arial"/>
          <w:sz w:val="24"/>
          <w:szCs w:val="24"/>
          <w:lang w:val="ru-RU"/>
        </w:rPr>
      </w:pPr>
      <w:r w:rsidRPr="005B26D2">
        <w:rPr>
          <w:rFonts w:ascii="Arial" w:hAnsi="Arial" w:cs="Arial"/>
          <w:sz w:val="24"/>
          <w:szCs w:val="24"/>
          <w:lang w:val="ru-RU"/>
        </w:rPr>
        <w:t>30 апрель 321</w:t>
      </w:r>
      <w:r w:rsidRPr="005B26D2">
        <w:rPr>
          <w:rFonts w:ascii="Arial" w:hAnsi="Arial" w:cs="Arial"/>
          <w:sz w:val="24"/>
          <w:szCs w:val="24"/>
        </w:rPr>
        <w:t xml:space="preserve"> номерлы карарына </w:t>
      </w:r>
      <w:r w:rsidR="000F61C5" w:rsidRPr="005B26D2">
        <w:rPr>
          <w:rFonts w:ascii="Arial" w:hAnsi="Arial" w:cs="Arial"/>
          <w:sz w:val="24"/>
          <w:szCs w:val="24"/>
        </w:rPr>
        <w:t xml:space="preserve">карарына </w:t>
      </w:r>
      <w:r w:rsidR="000F61C5" w:rsidRPr="005B26D2">
        <w:rPr>
          <w:rFonts w:ascii="Arial" w:hAnsi="Arial" w:cs="Arial"/>
          <w:sz w:val="24"/>
          <w:szCs w:val="24"/>
          <w:lang w:val="ru-RU"/>
        </w:rPr>
        <w:t>3</w:t>
      </w:r>
      <w:r w:rsidR="000F61C5" w:rsidRPr="005B26D2">
        <w:rPr>
          <w:rFonts w:ascii="Arial" w:hAnsi="Arial" w:cs="Arial"/>
          <w:sz w:val="24"/>
          <w:szCs w:val="24"/>
        </w:rPr>
        <w:t xml:space="preserve"> нче кушымта</w:t>
      </w:r>
    </w:p>
    <w:p w:rsidR="004E7A72" w:rsidRPr="005B26D2" w:rsidRDefault="004E7A72" w:rsidP="00635B2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4"/>
          <w:szCs w:val="24"/>
        </w:rPr>
      </w:pPr>
    </w:p>
    <w:p w:rsidR="00AB383E" w:rsidRPr="005B26D2" w:rsidRDefault="00AB383E" w:rsidP="004E7A72">
      <w:pPr>
        <w:pStyle w:val="1"/>
        <w:rPr>
          <w:rFonts w:ascii="Arial" w:hAnsi="Arial" w:cs="Arial"/>
          <w:szCs w:val="24"/>
          <w:lang w:val="tt-RU"/>
        </w:rPr>
      </w:pPr>
      <w:r w:rsidRPr="005B26D2">
        <w:rPr>
          <w:rFonts w:ascii="Arial" w:hAnsi="Arial" w:cs="Arial"/>
          <w:szCs w:val="24"/>
        </w:rPr>
        <w:t>Татарстан Республикасы Алексеевск муниципаль районы территориясендә дәүләт милке чикләнмәгән җир кишәрлекләрендә муниципаль мөлкәтне һәм муниципаль милектәге җир кишәрлекләреннән файдаланган өчен аренда түләве һәм пеня буенча бурычларны түләтүгә ышанычсыз дип тану комиссиясе турында</w:t>
      </w:r>
    </w:p>
    <w:p w:rsidR="004E7A72" w:rsidRPr="005B26D2" w:rsidRDefault="00AB383E" w:rsidP="004E7A72">
      <w:pPr>
        <w:pStyle w:val="1"/>
        <w:rPr>
          <w:rFonts w:ascii="Arial" w:hAnsi="Arial" w:cs="Arial"/>
          <w:szCs w:val="24"/>
        </w:rPr>
      </w:pPr>
      <w:r w:rsidRPr="005B26D2">
        <w:rPr>
          <w:rFonts w:ascii="Arial" w:hAnsi="Arial" w:cs="Arial"/>
          <w:szCs w:val="24"/>
          <w:lang w:val="tt-RU"/>
        </w:rPr>
        <w:t>Н</w:t>
      </w:r>
      <w:r w:rsidRPr="005B26D2">
        <w:rPr>
          <w:rFonts w:ascii="Arial" w:hAnsi="Arial" w:cs="Arial"/>
          <w:szCs w:val="24"/>
        </w:rPr>
        <w:t>игезләмә</w:t>
      </w:r>
    </w:p>
    <w:p w:rsidR="004E7A72" w:rsidRPr="005B26D2" w:rsidRDefault="004E7A72" w:rsidP="004E7A72">
      <w:pPr>
        <w:rPr>
          <w:rFonts w:ascii="Arial" w:hAnsi="Arial" w:cs="Arial"/>
          <w:sz w:val="24"/>
          <w:szCs w:val="24"/>
          <w:lang w:val="tt-RU"/>
        </w:rPr>
      </w:pPr>
    </w:p>
    <w:p w:rsidR="004E7A72" w:rsidRPr="005B26D2" w:rsidRDefault="004E7A72" w:rsidP="004E7A72">
      <w:pPr>
        <w:pStyle w:val="1"/>
        <w:ind w:firstLine="567"/>
        <w:rPr>
          <w:rFonts w:ascii="Arial" w:hAnsi="Arial" w:cs="Arial"/>
          <w:szCs w:val="24"/>
        </w:rPr>
      </w:pPr>
      <w:bookmarkStart w:id="19" w:name="sub_301"/>
      <w:r w:rsidRPr="005B26D2">
        <w:rPr>
          <w:rFonts w:ascii="Arial" w:hAnsi="Arial" w:cs="Arial"/>
          <w:szCs w:val="24"/>
        </w:rPr>
        <w:t xml:space="preserve">I. </w:t>
      </w:r>
      <w:r w:rsidR="00AB383E" w:rsidRPr="005B26D2">
        <w:rPr>
          <w:rFonts w:ascii="Arial" w:hAnsi="Arial" w:cs="Arial"/>
          <w:szCs w:val="24"/>
        </w:rPr>
        <w:t>Гомуми нигезләмәләр</w:t>
      </w:r>
    </w:p>
    <w:bookmarkEnd w:id="19"/>
    <w:p w:rsidR="004E7A72" w:rsidRPr="005B26D2" w:rsidRDefault="004E7A72" w:rsidP="004E7A72">
      <w:pPr>
        <w:ind w:firstLine="567"/>
        <w:jc w:val="both"/>
        <w:rPr>
          <w:rFonts w:ascii="Arial" w:hAnsi="Arial" w:cs="Arial"/>
          <w:sz w:val="24"/>
          <w:szCs w:val="24"/>
          <w:lang w:val="tt-RU"/>
        </w:rPr>
      </w:pPr>
    </w:p>
    <w:p w:rsidR="004E7A72" w:rsidRPr="005B26D2" w:rsidRDefault="00AB383E" w:rsidP="000209E7">
      <w:pPr>
        <w:ind w:firstLine="567"/>
        <w:jc w:val="both"/>
        <w:rPr>
          <w:rFonts w:ascii="Arial" w:hAnsi="Arial" w:cs="Arial"/>
          <w:sz w:val="24"/>
          <w:szCs w:val="24"/>
          <w:lang w:val="tt-RU"/>
        </w:rPr>
      </w:pPr>
      <w:r w:rsidRPr="005B26D2">
        <w:rPr>
          <w:rFonts w:ascii="Arial" w:hAnsi="Arial" w:cs="Arial"/>
          <w:sz w:val="24"/>
          <w:szCs w:val="24"/>
          <w:lang w:val="tt-RU"/>
        </w:rPr>
        <w:t>Татарстан Республикасы Алексеевск муниципаль районы территориясендә дәүләт милке чикләнмәгән җир кишәрлекләрендә һәм Татарстан Республикасы Алексеевск муниципаль районы территориясендә дәүләт милке чикләнмәгән җир кишәрлекләрендә булган муниципаль мөлкәтне һәм җир кишәрлекләрен аренда түләве һәм алардан файдаланган өчен бурычны (алга таба - комиссия) түләтүгә һәм исәптән чыгаруга өметсез дип тану комиссиясе муниципаль мөлкәтне һәм Алексеевск муниципаль районы дәүләт милкендәге һәм муниципаль милектәге җир кишәрлекләреннән һәм Татарстан Республикасы Алексеевск муниципаль районы территориясендә дәүләт милке чикләнмәгән җир кишәрлекләреннән файдаланган өчен аренда түләве һәм пеня (алга таба - бурыч) буенча бурычны юкка чыгаруга өмет багланышлар бирү максатыннан төзелә.</w:t>
      </w:r>
    </w:p>
    <w:p w:rsidR="004E7A72" w:rsidRPr="005B26D2" w:rsidRDefault="00AB383E" w:rsidP="000209E7">
      <w:pPr>
        <w:ind w:firstLine="567"/>
        <w:jc w:val="both"/>
        <w:rPr>
          <w:rFonts w:ascii="Arial" w:hAnsi="Arial" w:cs="Arial"/>
          <w:sz w:val="24"/>
          <w:szCs w:val="24"/>
        </w:rPr>
      </w:pPr>
      <w:r w:rsidRPr="005B26D2">
        <w:rPr>
          <w:rFonts w:ascii="Arial" w:hAnsi="Arial" w:cs="Arial"/>
          <w:sz w:val="24"/>
          <w:szCs w:val="24"/>
        </w:rPr>
        <w:t>Комиссия үз эшчәнлегендә Россия Федерациясе Конституциясенә, Федераль законнарга, Татарстан Республикасы законнарына, Татарстан Республикасы Алексеевск муниципаль районы Уставына, шулай ук әлеге Нигезләмәгә таяна.</w:t>
      </w:r>
    </w:p>
    <w:p w:rsidR="004E7A72" w:rsidRPr="005B26D2" w:rsidRDefault="004E7A72" w:rsidP="004E7A72">
      <w:pPr>
        <w:ind w:firstLine="567"/>
        <w:jc w:val="both"/>
        <w:rPr>
          <w:rFonts w:ascii="Arial" w:hAnsi="Arial" w:cs="Arial"/>
          <w:sz w:val="24"/>
          <w:szCs w:val="24"/>
        </w:rPr>
      </w:pPr>
    </w:p>
    <w:p w:rsidR="004E7A72" w:rsidRPr="005B26D2" w:rsidRDefault="004E7A72" w:rsidP="004E7A72">
      <w:pPr>
        <w:pStyle w:val="1"/>
        <w:ind w:firstLine="567"/>
        <w:rPr>
          <w:rFonts w:ascii="Arial" w:hAnsi="Arial" w:cs="Arial"/>
          <w:szCs w:val="24"/>
        </w:rPr>
      </w:pPr>
      <w:bookmarkStart w:id="20" w:name="sub_302"/>
      <w:r w:rsidRPr="005B26D2">
        <w:rPr>
          <w:rFonts w:ascii="Arial" w:hAnsi="Arial" w:cs="Arial"/>
          <w:szCs w:val="24"/>
        </w:rPr>
        <w:t xml:space="preserve">II. </w:t>
      </w:r>
      <w:r w:rsidR="00AB383E" w:rsidRPr="005B26D2">
        <w:rPr>
          <w:rFonts w:ascii="Arial" w:hAnsi="Arial" w:cs="Arial"/>
          <w:szCs w:val="24"/>
        </w:rPr>
        <w:t>Комиссиянең бурычлары</w:t>
      </w:r>
    </w:p>
    <w:bookmarkEnd w:id="20"/>
    <w:p w:rsidR="004E7A72" w:rsidRPr="005B26D2" w:rsidRDefault="004E7A72" w:rsidP="004E7A72">
      <w:pPr>
        <w:ind w:firstLine="567"/>
        <w:jc w:val="both"/>
        <w:rPr>
          <w:rFonts w:ascii="Arial" w:hAnsi="Arial" w:cs="Arial"/>
          <w:sz w:val="24"/>
          <w:szCs w:val="24"/>
        </w:rPr>
      </w:pPr>
    </w:p>
    <w:p w:rsidR="004E7A72" w:rsidRPr="005B26D2" w:rsidRDefault="00AB383E" w:rsidP="000209E7">
      <w:pPr>
        <w:ind w:firstLine="567"/>
        <w:jc w:val="both"/>
        <w:rPr>
          <w:rFonts w:ascii="Arial" w:hAnsi="Arial" w:cs="Arial"/>
          <w:sz w:val="24"/>
          <w:szCs w:val="24"/>
        </w:rPr>
      </w:pPr>
      <w:r w:rsidRPr="005B26D2">
        <w:rPr>
          <w:rFonts w:ascii="Arial" w:hAnsi="Arial" w:cs="Arial"/>
          <w:sz w:val="24"/>
          <w:szCs w:val="24"/>
        </w:rPr>
        <w:t>Комиссиянең төп бурычы - бурычлы арендаторлар буенча Алексеевск муниципаль районы башкарма комитеты тарафыннан тапшырылган документларны карау һәм Татарстан Республикасы Алексеевск муниципаль районының дәүләт һәм муниципаль милкендәге һәм Татарстан Республикасы Алексеевск муниципаль районы территориясендә дәүләт милке чикләнмәгән җир кишәрлекләреннән файдаланган өчен бурычларны исәптән чыгару мөмкинлеге турында бәяләмәләр бирү.</w:t>
      </w:r>
    </w:p>
    <w:p w:rsidR="004E7A72" w:rsidRPr="005B26D2" w:rsidRDefault="004E7A72" w:rsidP="000209E7">
      <w:pPr>
        <w:ind w:firstLine="567"/>
        <w:jc w:val="both"/>
        <w:rPr>
          <w:rFonts w:ascii="Arial" w:hAnsi="Arial" w:cs="Arial"/>
          <w:sz w:val="24"/>
          <w:szCs w:val="24"/>
        </w:rPr>
      </w:pPr>
    </w:p>
    <w:p w:rsidR="004E7A72" w:rsidRPr="005B26D2" w:rsidRDefault="004E7A72" w:rsidP="000209E7">
      <w:pPr>
        <w:pStyle w:val="1"/>
        <w:ind w:firstLine="567"/>
        <w:rPr>
          <w:rFonts w:ascii="Arial" w:hAnsi="Arial" w:cs="Arial"/>
          <w:szCs w:val="24"/>
        </w:rPr>
      </w:pPr>
      <w:bookmarkStart w:id="21" w:name="sub_303"/>
      <w:r w:rsidRPr="005B26D2">
        <w:rPr>
          <w:rFonts w:ascii="Arial" w:hAnsi="Arial" w:cs="Arial"/>
          <w:szCs w:val="24"/>
        </w:rPr>
        <w:t xml:space="preserve">III. </w:t>
      </w:r>
      <w:r w:rsidR="00AB383E" w:rsidRPr="005B26D2">
        <w:rPr>
          <w:rFonts w:ascii="Arial" w:hAnsi="Arial" w:cs="Arial"/>
          <w:szCs w:val="24"/>
        </w:rPr>
        <w:t>Комиссия функцияләре</w:t>
      </w:r>
    </w:p>
    <w:bookmarkEnd w:id="21"/>
    <w:p w:rsidR="004E7A72" w:rsidRPr="005B26D2" w:rsidRDefault="004E7A72" w:rsidP="000209E7">
      <w:pPr>
        <w:ind w:firstLine="567"/>
        <w:jc w:val="both"/>
        <w:rPr>
          <w:rFonts w:ascii="Arial" w:hAnsi="Arial" w:cs="Arial"/>
          <w:sz w:val="24"/>
          <w:szCs w:val="24"/>
        </w:rPr>
      </w:pPr>
    </w:p>
    <w:p w:rsidR="00AB383E" w:rsidRPr="005B26D2" w:rsidRDefault="00AB383E" w:rsidP="00AB383E">
      <w:pPr>
        <w:ind w:firstLine="567"/>
        <w:jc w:val="both"/>
        <w:rPr>
          <w:rFonts w:ascii="Arial" w:hAnsi="Arial" w:cs="Arial"/>
          <w:sz w:val="24"/>
          <w:szCs w:val="24"/>
        </w:rPr>
      </w:pPr>
      <w:bookmarkStart w:id="22" w:name="sub_333"/>
      <w:r w:rsidRPr="005B26D2">
        <w:rPr>
          <w:rFonts w:ascii="Arial" w:hAnsi="Arial" w:cs="Arial"/>
          <w:sz w:val="24"/>
          <w:szCs w:val="24"/>
        </w:rPr>
        <w:t>3. Комиссия түбәндәге функцияләрне үти:</w:t>
      </w:r>
    </w:p>
    <w:p w:rsidR="00AB383E" w:rsidRPr="005B26D2" w:rsidRDefault="00AB383E" w:rsidP="00AB383E">
      <w:pPr>
        <w:ind w:firstLine="567"/>
        <w:jc w:val="both"/>
        <w:rPr>
          <w:rFonts w:ascii="Arial" w:hAnsi="Arial" w:cs="Arial"/>
          <w:sz w:val="24"/>
          <w:szCs w:val="24"/>
        </w:rPr>
      </w:pPr>
      <w:r w:rsidRPr="005B26D2">
        <w:rPr>
          <w:rFonts w:ascii="Arial" w:hAnsi="Arial" w:cs="Arial"/>
          <w:sz w:val="24"/>
          <w:szCs w:val="24"/>
        </w:rPr>
        <w:t>3.1.Бурычны исәптән чыгаруга тәкъдим ителгән документларны карый;</w:t>
      </w:r>
    </w:p>
    <w:p w:rsidR="00AB383E" w:rsidRPr="005B26D2" w:rsidRDefault="00AB383E" w:rsidP="00AB383E">
      <w:pPr>
        <w:ind w:firstLine="567"/>
        <w:jc w:val="both"/>
        <w:rPr>
          <w:rFonts w:ascii="Arial" w:hAnsi="Arial" w:cs="Arial"/>
          <w:sz w:val="24"/>
          <w:szCs w:val="24"/>
        </w:rPr>
      </w:pPr>
      <w:r w:rsidRPr="005B26D2">
        <w:rPr>
          <w:rFonts w:ascii="Arial" w:hAnsi="Arial" w:cs="Arial"/>
          <w:sz w:val="24"/>
          <w:szCs w:val="24"/>
        </w:rPr>
        <w:t>3.2. Бурычны түләтүгә ышанычсыз дип санауның дөреслеген билгели;</w:t>
      </w:r>
    </w:p>
    <w:p w:rsidR="004E7A72" w:rsidRPr="005B26D2" w:rsidRDefault="00AB383E" w:rsidP="00AB383E">
      <w:pPr>
        <w:ind w:firstLine="567"/>
        <w:jc w:val="both"/>
        <w:rPr>
          <w:rFonts w:ascii="Arial" w:hAnsi="Arial" w:cs="Arial"/>
          <w:sz w:val="24"/>
          <w:szCs w:val="24"/>
        </w:rPr>
      </w:pPr>
      <w:r w:rsidRPr="005B26D2">
        <w:rPr>
          <w:rFonts w:ascii="Arial" w:hAnsi="Arial" w:cs="Arial"/>
          <w:sz w:val="24"/>
          <w:szCs w:val="24"/>
        </w:rPr>
        <w:t>3.3. Тәкъдим ителгән документларны карау йомгаклары буенча, бурычларны теркәү мөмкинлеге яисә мөмкин булмавы турында бәяләмә бирә.</w:t>
      </w:r>
    </w:p>
    <w:bookmarkEnd w:id="22"/>
    <w:p w:rsidR="004E7A72" w:rsidRPr="005B26D2" w:rsidRDefault="004E7A72" w:rsidP="000209E7">
      <w:pPr>
        <w:ind w:firstLine="567"/>
        <w:jc w:val="both"/>
        <w:rPr>
          <w:rFonts w:ascii="Arial" w:hAnsi="Arial" w:cs="Arial"/>
          <w:sz w:val="24"/>
          <w:szCs w:val="24"/>
        </w:rPr>
      </w:pPr>
    </w:p>
    <w:p w:rsidR="004E7A72" w:rsidRPr="005B26D2" w:rsidRDefault="004E7A72" w:rsidP="000209E7">
      <w:pPr>
        <w:pStyle w:val="1"/>
        <w:ind w:firstLine="567"/>
        <w:rPr>
          <w:rFonts w:ascii="Arial" w:hAnsi="Arial" w:cs="Arial"/>
          <w:szCs w:val="24"/>
        </w:rPr>
      </w:pPr>
      <w:bookmarkStart w:id="23" w:name="sub_304"/>
      <w:r w:rsidRPr="005B26D2">
        <w:rPr>
          <w:rFonts w:ascii="Arial" w:hAnsi="Arial" w:cs="Arial"/>
          <w:szCs w:val="24"/>
        </w:rPr>
        <w:t xml:space="preserve">IV. </w:t>
      </w:r>
      <w:r w:rsidR="00AB383E" w:rsidRPr="005B26D2">
        <w:rPr>
          <w:rFonts w:ascii="Arial" w:hAnsi="Arial" w:cs="Arial"/>
          <w:szCs w:val="24"/>
        </w:rPr>
        <w:t>Комиссиянең хокуклары</w:t>
      </w:r>
    </w:p>
    <w:bookmarkEnd w:id="23"/>
    <w:p w:rsidR="004E7A72" w:rsidRPr="005B26D2" w:rsidRDefault="004E7A72" w:rsidP="000209E7">
      <w:pPr>
        <w:ind w:firstLine="567"/>
        <w:jc w:val="both"/>
        <w:rPr>
          <w:rFonts w:ascii="Arial" w:hAnsi="Arial" w:cs="Arial"/>
          <w:sz w:val="24"/>
          <w:szCs w:val="24"/>
        </w:rPr>
      </w:pPr>
    </w:p>
    <w:p w:rsidR="00AB383E" w:rsidRPr="005B26D2" w:rsidRDefault="00AB383E" w:rsidP="00AB383E">
      <w:pPr>
        <w:ind w:firstLine="567"/>
        <w:jc w:val="both"/>
        <w:rPr>
          <w:rFonts w:ascii="Arial" w:hAnsi="Arial" w:cs="Arial"/>
          <w:sz w:val="24"/>
          <w:szCs w:val="24"/>
        </w:rPr>
      </w:pPr>
      <w:bookmarkStart w:id="24" w:name="sub_345"/>
      <w:r w:rsidRPr="005B26D2">
        <w:rPr>
          <w:rFonts w:ascii="Arial" w:hAnsi="Arial" w:cs="Arial"/>
          <w:sz w:val="24"/>
          <w:szCs w:val="24"/>
        </w:rPr>
        <w:t>4. Үз компетенциясенә керә торган мәсьәләләр буенча комиссия түбәндәгеләргә хокуклы:</w:t>
      </w:r>
    </w:p>
    <w:p w:rsidR="00AB383E" w:rsidRPr="005B26D2" w:rsidRDefault="00AB383E" w:rsidP="00AB383E">
      <w:pPr>
        <w:ind w:firstLine="567"/>
        <w:jc w:val="both"/>
        <w:rPr>
          <w:rFonts w:ascii="Arial" w:hAnsi="Arial" w:cs="Arial"/>
          <w:sz w:val="24"/>
          <w:szCs w:val="24"/>
        </w:rPr>
      </w:pPr>
      <w:r w:rsidRPr="005B26D2">
        <w:rPr>
          <w:rFonts w:ascii="Arial" w:hAnsi="Arial" w:cs="Arial"/>
          <w:sz w:val="24"/>
          <w:szCs w:val="24"/>
        </w:rPr>
        <w:lastRenderedPageBreak/>
        <w:t>4.1. Эшчәнлек юнәлешләре буенча эш төркемнәре төзергә;</w:t>
      </w:r>
    </w:p>
    <w:p w:rsidR="00AB383E" w:rsidRPr="005B26D2" w:rsidRDefault="00AB383E" w:rsidP="00AB383E">
      <w:pPr>
        <w:ind w:firstLine="567"/>
        <w:jc w:val="both"/>
        <w:rPr>
          <w:rFonts w:ascii="Arial" w:hAnsi="Arial" w:cs="Arial"/>
          <w:sz w:val="24"/>
          <w:szCs w:val="24"/>
        </w:rPr>
      </w:pPr>
      <w:r w:rsidRPr="005B26D2">
        <w:rPr>
          <w:rFonts w:ascii="Arial" w:hAnsi="Arial" w:cs="Arial"/>
          <w:sz w:val="24"/>
          <w:szCs w:val="24"/>
        </w:rPr>
        <w:t>4.2. Федераль башкарма хакимият органнарының кызыксынган территориаль органнары белән хезмәттәшлек итәргә, алардан комиссия компетенциясенә караган мәгълүматны соратып алырга һәм әлеге органнарның вазыйфаи затларын (аларның җитәкчеләре белән килештереп) комиссия утырышларында яисә эшче төркемнәр эшендә катнашу өчен чакырырга;</w:t>
      </w:r>
    </w:p>
    <w:p w:rsidR="00AB383E" w:rsidRPr="005B26D2" w:rsidRDefault="00AB383E" w:rsidP="00AB383E">
      <w:pPr>
        <w:ind w:firstLine="567"/>
        <w:jc w:val="both"/>
        <w:rPr>
          <w:rFonts w:ascii="Arial" w:hAnsi="Arial" w:cs="Arial"/>
          <w:sz w:val="24"/>
          <w:szCs w:val="24"/>
        </w:rPr>
      </w:pPr>
      <w:r w:rsidRPr="005B26D2">
        <w:rPr>
          <w:rFonts w:ascii="Arial" w:hAnsi="Arial" w:cs="Arial"/>
          <w:sz w:val="24"/>
          <w:szCs w:val="24"/>
        </w:rPr>
        <w:t>4.3. Оешмалардан комиссия эшчәнлеге өчен кирәкле документларны, материалларны һәм мәгълүматны соратып алырга;</w:t>
      </w:r>
    </w:p>
    <w:p w:rsidR="00AB383E" w:rsidRPr="005B26D2" w:rsidRDefault="00AB383E" w:rsidP="00AB383E">
      <w:pPr>
        <w:ind w:firstLine="567"/>
        <w:jc w:val="both"/>
        <w:rPr>
          <w:rFonts w:ascii="Arial" w:hAnsi="Arial" w:cs="Arial"/>
          <w:sz w:val="24"/>
          <w:szCs w:val="24"/>
        </w:rPr>
      </w:pPr>
      <w:r w:rsidRPr="005B26D2">
        <w:rPr>
          <w:rFonts w:ascii="Arial" w:hAnsi="Arial" w:cs="Arial"/>
          <w:sz w:val="24"/>
          <w:szCs w:val="24"/>
        </w:rPr>
        <w:t>4.4. Комиссия утырышларында вазыйфаи затлар, бурычны юкка чыгару белән бәйле мәсьәләләр буенча арендаторлар вәкилләрен тыңларга;</w:t>
      </w:r>
    </w:p>
    <w:p w:rsidR="004E7A72" w:rsidRPr="005B26D2" w:rsidRDefault="00AB383E" w:rsidP="00AB383E">
      <w:pPr>
        <w:ind w:firstLine="567"/>
        <w:jc w:val="both"/>
        <w:rPr>
          <w:rFonts w:ascii="Arial" w:hAnsi="Arial" w:cs="Arial"/>
          <w:sz w:val="24"/>
          <w:szCs w:val="24"/>
        </w:rPr>
      </w:pPr>
      <w:r w:rsidRPr="005B26D2">
        <w:rPr>
          <w:rFonts w:ascii="Arial" w:hAnsi="Arial" w:cs="Arial"/>
          <w:sz w:val="24"/>
          <w:szCs w:val="24"/>
        </w:rPr>
        <w:t>4.5. Бурычны юкка чыгару мөмкинлеге турында бәяләмә бирергә.</w:t>
      </w:r>
    </w:p>
    <w:bookmarkEnd w:id="24"/>
    <w:p w:rsidR="004E7A72" w:rsidRPr="005B26D2" w:rsidRDefault="004E7A72" w:rsidP="000209E7">
      <w:pPr>
        <w:ind w:firstLine="567"/>
        <w:jc w:val="both"/>
        <w:rPr>
          <w:rFonts w:ascii="Arial" w:hAnsi="Arial" w:cs="Arial"/>
          <w:sz w:val="24"/>
          <w:szCs w:val="24"/>
        </w:rPr>
      </w:pPr>
    </w:p>
    <w:p w:rsidR="004E7A72" w:rsidRPr="005B26D2" w:rsidRDefault="004E7A72" w:rsidP="000209E7">
      <w:pPr>
        <w:pStyle w:val="1"/>
        <w:ind w:firstLine="567"/>
        <w:rPr>
          <w:rFonts w:ascii="Arial" w:hAnsi="Arial" w:cs="Arial"/>
          <w:szCs w:val="24"/>
        </w:rPr>
      </w:pPr>
      <w:bookmarkStart w:id="25" w:name="sub_305"/>
      <w:r w:rsidRPr="005B26D2">
        <w:rPr>
          <w:rFonts w:ascii="Arial" w:hAnsi="Arial" w:cs="Arial"/>
          <w:szCs w:val="24"/>
        </w:rPr>
        <w:t xml:space="preserve">V. </w:t>
      </w:r>
      <w:r w:rsidR="00AB383E" w:rsidRPr="005B26D2">
        <w:rPr>
          <w:rFonts w:ascii="Arial" w:hAnsi="Arial" w:cs="Arial"/>
          <w:szCs w:val="24"/>
        </w:rPr>
        <w:t>Комиссия составы</w:t>
      </w:r>
    </w:p>
    <w:bookmarkEnd w:id="25"/>
    <w:p w:rsidR="004E7A72" w:rsidRPr="005B26D2" w:rsidRDefault="004E7A72" w:rsidP="000209E7">
      <w:pPr>
        <w:ind w:firstLine="567"/>
        <w:jc w:val="both"/>
        <w:rPr>
          <w:rFonts w:ascii="Arial" w:hAnsi="Arial" w:cs="Arial"/>
          <w:sz w:val="24"/>
          <w:szCs w:val="24"/>
        </w:rPr>
      </w:pPr>
    </w:p>
    <w:p w:rsidR="00AB383E" w:rsidRPr="005B26D2" w:rsidRDefault="00AB383E" w:rsidP="00AB383E">
      <w:pPr>
        <w:ind w:firstLine="567"/>
        <w:jc w:val="both"/>
        <w:rPr>
          <w:rFonts w:ascii="Arial" w:hAnsi="Arial" w:cs="Arial"/>
          <w:sz w:val="24"/>
          <w:szCs w:val="24"/>
        </w:rPr>
      </w:pPr>
      <w:bookmarkStart w:id="26" w:name="sub_354"/>
      <w:r w:rsidRPr="005B26D2">
        <w:rPr>
          <w:rFonts w:ascii="Arial" w:hAnsi="Arial" w:cs="Arial"/>
          <w:sz w:val="24"/>
          <w:szCs w:val="24"/>
        </w:rPr>
        <w:t>5.1. Комиссия составы Татарстан Республикасы Алексеевск район Советы карары белән раслана.</w:t>
      </w:r>
    </w:p>
    <w:p w:rsidR="00AB383E" w:rsidRPr="005B26D2" w:rsidRDefault="00AB383E" w:rsidP="00AB383E">
      <w:pPr>
        <w:ind w:firstLine="567"/>
        <w:jc w:val="both"/>
        <w:rPr>
          <w:rFonts w:ascii="Arial" w:hAnsi="Arial" w:cs="Arial"/>
          <w:sz w:val="24"/>
          <w:szCs w:val="24"/>
        </w:rPr>
      </w:pPr>
      <w:r w:rsidRPr="005B26D2">
        <w:rPr>
          <w:rFonts w:ascii="Arial" w:hAnsi="Arial" w:cs="Arial"/>
          <w:sz w:val="24"/>
          <w:szCs w:val="24"/>
        </w:rPr>
        <w:t>5.2. Комиссия составына комиссия рәисе, комиссия рәисе урынбасары һәм комиссия секретаре керә.</w:t>
      </w:r>
    </w:p>
    <w:p w:rsidR="00AB383E" w:rsidRPr="005B26D2" w:rsidRDefault="00AB383E" w:rsidP="00AB383E">
      <w:pPr>
        <w:ind w:firstLine="567"/>
        <w:jc w:val="both"/>
        <w:rPr>
          <w:rFonts w:ascii="Arial" w:hAnsi="Arial" w:cs="Arial"/>
          <w:sz w:val="24"/>
          <w:szCs w:val="24"/>
        </w:rPr>
      </w:pPr>
      <w:r w:rsidRPr="005B26D2">
        <w:rPr>
          <w:rFonts w:ascii="Arial" w:hAnsi="Arial" w:cs="Arial"/>
          <w:sz w:val="24"/>
          <w:szCs w:val="24"/>
        </w:rPr>
        <w:t>5.3. Комиссия утырышында шәхсән катнашу мөмкинлеге булмаган очракта, комиссия рәисе утырышта үз урынбасарына рәислек итү вәкаләтләрен тапшыра.</w:t>
      </w:r>
    </w:p>
    <w:p w:rsidR="004E7A72" w:rsidRPr="005B26D2" w:rsidRDefault="00AB383E" w:rsidP="00AB383E">
      <w:pPr>
        <w:ind w:firstLine="567"/>
        <w:jc w:val="both"/>
        <w:rPr>
          <w:rFonts w:ascii="Arial" w:hAnsi="Arial" w:cs="Arial"/>
          <w:sz w:val="24"/>
          <w:szCs w:val="24"/>
          <w:lang w:val="tt-RU"/>
        </w:rPr>
      </w:pPr>
      <w:r w:rsidRPr="005B26D2">
        <w:rPr>
          <w:rFonts w:ascii="Arial" w:hAnsi="Arial" w:cs="Arial"/>
          <w:sz w:val="24"/>
          <w:szCs w:val="24"/>
        </w:rPr>
        <w:t>5.4. Комиссия секретаре комиссиянең агымдагы эшчәнлеген оештыра</w:t>
      </w:r>
      <w:r w:rsidRPr="005B26D2">
        <w:rPr>
          <w:rFonts w:ascii="Arial" w:hAnsi="Arial" w:cs="Arial"/>
          <w:sz w:val="24"/>
          <w:szCs w:val="24"/>
          <w:lang w:val="tt-RU"/>
        </w:rPr>
        <w:t>.</w:t>
      </w:r>
    </w:p>
    <w:bookmarkEnd w:id="26"/>
    <w:p w:rsidR="004E7A72" w:rsidRPr="005B26D2" w:rsidRDefault="004E7A72" w:rsidP="000209E7">
      <w:pPr>
        <w:ind w:firstLine="567"/>
        <w:jc w:val="both"/>
        <w:rPr>
          <w:rFonts w:ascii="Arial" w:hAnsi="Arial" w:cs="Arial"/>
          <w:sz w:val="24"/>
          <w:szCs w:val="24"/>
        </w:rPr>
      </w:pPr>
    </w:p>
    <w:p w:rsidR="004E7A72" w:rsidRPr="005B26D2" w:rsidRDefault="004E7A72" w:rsidP="000209E7">
      <w:pPr>
        <w:pStyle w:val="1"/>
        <w:ind w:firstLine="567"/>
        <w:rPr>
          <w:rFonts w:ascii="Arial" w:hAnsi="Arial" w:cs="Arial"/>
          <w:szCs w:val="24"/>
        </w:rPr>
      </w:pPr>
      <w:bookmarkStart w:id="27" w:name="sub_306"/>
      <w:r w:rsidRPr="005B26D2">
        <w:rPr>
          <w:rFonts w:ascii="Arial" w:hAnsi="Arial" w:cs="Arial"/>
          <w:szCs w:val="24"/>
        </w:rPr>
        <w:t xml:space="preserve">VI. </w:t>
      </w:r>
      <w:r w:rsidR="00AB383E" w:rsidRPr="005B26D2">
        <w:rPr>
          <w:rFonts w:ascii="Arial" w:hAnsi="Arial" w:cs="Arial"/>
          <w:szCs w:val="24"/>
        </w:rPr>
        <w:t>Комиссиянең эш тәртибе</w:t>
      </w:r>
    </w:p>
    <w:bookmarkEnd w:id="27"/>
    <w:p w:rsidR="004E7A72" w:rsidRPr="005B26D2" w:rsidRDefault="004E7A72" w:rsidP="000209E7">
      <w:pPr>
        <w:ind w:firstLine="567"/>
        <w:jc w:val="both"/>
        <w:rPr>
          <w:rFonts w:ascii="Arial" w:hAnsi="Arial" w:cs="Arial"/>
          <w:sz w:val="24"/>
          <w:szCs w:val="24"/>
        </w:rPr>
      </w:pPr>
    </w:p>
    <w:p w:rsidR="00AB383E" w:rsidRPr="005B26D2" w:rsidRDefault="00AB383E" w:rsidP="00AB383E">
      <w:pPr>
        <w:ind w:firstLine="567"/>
        <w:jc w:val="both"/>
        <w:rPr>
          <w:rFonts w:ascii="Arial" w:hAnsi="Arial" w:cs="Arial"/>
          <w:sz w:val="24"/>
          <w:szCs w:val="24"/>
        </w:rPr>
      </w:pPr>
      <w:bookmarkStart w:id="28" w:name="sub_367"/>
      <w:r w:rsidRPr="005B26D2">
        <w:rPr>
          <w:rFonts w:ascii="Arial" w:hAnsi="Arial" w:cs="Arial"/>
          <w:sz w:val="24"/>
          <w:szCs w:val="24"/>
        </w:rPr>
        <w:t>6.1. Комиссия рәисе комиссия эшенә гомуми җитәкчелек итә.</w:t>
      </w:r>
    </w:p>
    <w:p w:rsidR="00AB383E" w:rsidRPr="005B26D2" w:rsidRDefault="00AB383E" w:rsidP="00AB383E">
      <w:pPr>
        <w:ind w:firstLine="567"/>
        <w:jc w:val="both"/>
        <w:rPr>
          <w:rFonts w:ascii="Arial" w:hAnsi="Arial" w:cs="Arial"/>
          <w:sz w:val="24"/>
          <w:szCs w:val="24"/>
        </w:rPr>
      </w:pPr>
      <w:r w:rsidRPr="005B26D2">
        <w:rPr>
          <w:rFonts w:ascii="Arial" w:hAnsi="Arial" w:cs="Arial"/>
          <w:sz w:val="24"/>
          <w:szCs w:val="24"/>
        </w:rPr>
        <w:t>6.2. Комиссия утырышлары кирәк саен уздырыла.</w:t>
      </w:r>
    </w:p>
    <w:p w:rsidR="00AB383E" w:rsidRPr="005B26D2" w:rsidRDefault="00AB383E" w:rsidP="00AB383E">
      <w:pPr>
        <w:ind w:firstLine="567"/>
        <w:jc w:val="both"/>
        <w:rPr>
          <w:rFonts w:ascii="Arial" w:hAnsi="Arial" w:cs="Arial"/>
          <w:sz w:val="24"/>
          <w:szCs w:val="24"/>
        </w:rPr>
      </w:pPr>
      <w:r w:rsidRPr="005B26D2">
        <w:rPr>
          <w:rFonts w:ascii="Arial" w:hAnsi="Arial" w:cs="Arial"/>
          <w:sz w:val="24"/>
          <w:szCs w:val="24"/>
        </w:rPr>
        <w:t>6.3. Комиссия утырышы, әгәр анда аның кимендә 2/3 әгъзасы булса, хокуклы дип санала.</w:t>
      </w:r>
    </w:p>
    <w:p w:rsidR="00AB383E" w:rsidRPr="005B26D2" w:rsidRDefault="00AB383E" w:rsidP="00AB383E">
      <w:pPr>
        <w:ind w:firstLine="567"/>
        <w:jc w:val="both"/>
        <w:rPr>
          <w:rFonts w:ascii="Arial" w:hAnsi="Arial" w:cs="Arial"/>
          <w:sz w:val="24"/>
          <w:szCs w:val="24"/>
        </w:rPr>
      </w:pPr>
      <w:r w:rsidRPr="005B26D2">
        <w:rPr>
          <w:rFonts w:ascii="Arial" w:hAnsi="Arial" w:cs="Arial"/>
          <w:sz w:val="24"/>
          <w:szCs w:val="24"/>
        </w:rPr>
        <w:t>6.4. Комиссия әгъзалары утырышларда шәхсән, биләү хокукыннан башка катнаша.</w:t>
      </w:r>
    </w:p>
    <w:p w:rsidR="00AB383E" w:rsidRPr="005B26D2" w:rsidRDefault="00AB383E" w:rsidP="00AB383E">
      <w:pPr>
        <w:ind w:firstLine="567"/>
        <w:jc w:val="both"/>
        <w:rPr>
          <w:rFonts w:ascii="Arial" w:hAnsi="Arial" w:cs="Arial"/>
          <w:sz w:val="24"/>
          <w:szCs w:val="24"/>
        </w:rPr>
      </w:pPr>
      <w:r w:rsidRPr="005B26D2">
        <w:rPr>
          <w:rFonts w:ascii="Arial" w:hAnsi="Arial" w:cs="Arial"/>
          <w:sz w:val="24"/>
          <w:szCs w:val="24"/>
        </w:rPr>
        <w:t>6.5. Карала торган мәсьәләләр буенча комиссия шунда катнашучыларның гади күпчелек тавышы белән ачык тавыш бирү юлы белән карар кабул итә.</w:t>
      </w:r>
    </w:p>
    <w:p w:rsidR="00AB383E" w:rsidRPr="005B26D2" w:rsidRDefault="00AB383E" w:rsidP="00AB383E">
      <w:pPr>
        <w:ind w:firstLine="567"/>
        <w:jc w:val="both"/>
        <w:rPr>
          <w:rFonts w:ascii="Arial" w:hAnsi="Arial" w:cs="Arial"/>
          <w:sz w:val="24"/>
          <w:szCs w:val="24"/>
        </w:rPr>
      </w:pPr>
      <w:r w:rsidRPr="005B26D2">
        <w:rPr>
          <w:rFonts w:ascii="Arial" w:hAnsi="Arial" w:cs="Arial"/>
          <w:sz w:val="24"/>
          <w:szCs w:val="24"/>
        </w:rPr>
        <w:t>6.6. Тавышлар тигез булганда, комиссия рәисе тавыш биргән карар кабул ителгән дип санала.</w:t>
      </w:r>
    </w:p>
    <w:p w:rsidR="004E7A72" w:rsidRPr="005B26D2" w:rsidRDefault="00AB383E" w:rsidP="00AB383E">
      <w:pPr>
        <w:ind w:firstLine="567"/>
        <w:jc w:val="both"/>
        <w:rPr>
          <w:rFonts w:ascii="Arial" w:hAnsi="Arial" w:cs="Arial"/>
          <w:sz w:val="24"/>
          <w:szCs w:val="24"/>
        </w:rPr>
      </w:pPr>
      <w:r w:rsidRPr="005B26D2">
        <w:rPr>
          <w:rFonts w:ascii="Arial" w:hAnsi="Arial" w:cs="Arial"/>
          <w:sz w:val="24"/>
          <w:szCs w:val="24"/>
        </w:rPr>
        <w:t>6.7.Комиссия утырышын комиссия рәисе ача һәм алып бара. Комиссия рәисе көн тәртибен игълан итә, көн тәртибенә куелган мәсьәләләрне тикшерә.</w:t>
      </w:r>
    </w:p>
    <w:p w:rsidR="00AB383E" w:rsidRPr="005B26D2" w:rsidRDefault="00AB383E" w:rsidP="00AB383E">
      <w:pPr>
        <w:ind w:firstLine="567"/>
        <w:jc w:val="both"/>
        <w:rPr>
          <w:rFonts w:ascii="Arial" w:hAnsi="Arial" w:cs="Arial"/>
          <w:sz w:val="24"/>
          <w:szCs w:val="24"/>
        </w:rPr>
      </w:pPr>
      <w:bookmarkStart w:id="29" w:name="sub_3612"/>
      <w:bookmarkEnd w:id="28"/>
      <w:r w:rsidRPr="005B26D2">
        <w:rPr>
          <w:rFonts w:ascii="Arial" w:hAnsi="Arial" w:cs="Arial"/>
          <w:sz w:val="24"/>
          <w:szCs w:val="24"/>
        </w:rPr>
        <w:t>6.8. Комиссия әгъзалары тапшырылган документларны карыйлар, бурычларны исәптән алу мөмкинлеге турында алга таба бәяләмә бирү өчен әлеге документларның җитәрлек булуын билгелиләр.</w:t>
      </w:r>
    </w:p>
    <w:p w:rsidR="00AB383E" w:rsidRPr="005B26D2" w:rsidRDefault="00AB383E" w:rsidP="00AB383E">
      <w:pPr>
        <w:ind w:firstLine="567"/>
        <w:jc w:val="both"/>
        <w:rPr>
          <w:rFonts w:ascii="Arial" w:hAnsi="Arial" w:cs="Arial"/>
          <w:sz w:val="24"/>
          <w:szCs w:val="24"/>
        </w:rPr>
      </w:pPr>
      <w:r w:rsidRPr="005B26D2">
        <w:rPr>
          <w:rFonts w:ascii="Arial" w:hAnsi="Arial" w:cs="Arial"/>
          <w:sz w:val="24"/>
          <w:szCs w:val="24"/>
        </w:rPr>
        <w:t>6.9. Комиссия карары беркетмә белән рәсмиләштерелә, аңа комиссия рәисе йә комиссия утырышында рәис урынбасары һәм комиссия секретаре имза сала.</w:t>
      </w:r>
    </w:p>
    <w:p w:rsidR="00AB383E" w:rsidRPr="005B26D2" w:rsidRDefault="00AB383E" w:rsidP="00AB383E">
      <w:pPr>
        <w:ind w:firstLine="567"/>
        <w:jc w:val="both"/>
        <w:rPr>
          <w:rFonts w:ascii="Arial" w:hAnsi="Arial" w:cs="Arial"/>
          <w:sz w:val="24"/>
          <w:szCs w:val="24"/>
        </w:rPr>
      </w:pPr>
      <w:r w:rsidRPr="005B26D2">
        <w:rPr>
          <w:rFonts w:ascii="Arial" w:hAnsi="Arial" w:cs="Arial"/>
          <w:sz w:val="24"/>
          <w:szCs w:val="24"/>
        </w:rPr>
        <w:t>6.10. Комиссия әгъзаларының аерым фикере язма рәвештә бәян ителә һәм комиссия утырышы беркетмәсенә кушып бирелә.</w:t>
      </w:r>
    </w:p>
    <w:p w:rsidR="00AB383E" w:rsidRPr="005B26D2" w:rsidRDefault="00AB383E" w:rsidP="00AB383E">
      <w:pPr>
        <w:ind w:firstLine="567"/>
        <w:jc w:val="both"/>
        <w:rPr>
          <w:rFonts w:ascii="Arial" w:hAnsi="Arial" w:cs="Arial"/>
          <w:sz w:val="24"/>
          <w:szCs w:val="24"/>
        </w:rPr>
      </w:pPr>
      <w:r w:rsidRPr="005B26D2">
        <w:rPr>
          <w:rFonts w:ascii="Arial" w:hAnsi="Arial" w:cs="Arial"/>
          <w:sz w:val="24"/>
          <w:szCs w:val="24"/>
        </w:rPr>
        <w:t>6.11. Комиссия утырышы беркетмәсендә теркәлгән комиссия бәяләмәсе аңа имза салынган көннән алып өч көннән дә соңга калмыйча башкарма хакимият органына язма рәвештә тапшырыла.</w:t>
      </w:r>
    </w:p>
    <w:p w:rsidR="004E7A72" w:rsidRPr="005B26D2" w:rsidRDefault="00AB383E" w:rsidP="00AB383E">
      <w:pPr>
        <w:ind w:firstLine="567"/>
        <w:jc w:val="both"/>
        <w:rPr>
          <w:rFonts w:ascii="Arial" w:hAnsi="Arial" w:cs="Arial"/>
          <w:sz w:val="24"/>
          <w:szCs w:val="24"/>
        </w:rPr>
      </w:pPr>
      <w:r w:rsidRPr="005B26D2">
        <w:rPr>
          <w:rFonts w:ascii="Arial" w:hAnsi="Arial" w:cs="Arial"/>
          <w:sz w:val="24"/>
          <w:szCs w:val="24"/>
        </w:rPr>
        <w:t>6.12. Комиссия эшен оештыру-техник тәэмин итү Алексеевск муниципаль районы башкарма комитеты тарафыннан гамәлгә ашырыла.</w:t>
      </w:r>
    </w:p>
    <w:bookmarkEnd w:id="29"/>
    <w:p w:rsidR="004E7A72" w:rsidRPr="005B26D2" w:rsidRDefault="004E7A72" w:rsidP="000209E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p>
    <w:p w:rsidR="000209E7" w:rsidRPr="005B26D2" w:rsidRDefault="000209E7" w:rsidP="000209E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p>
    <w:p w:rsidR="000209E7" w:rsidRPr="005B26D2" w:rsidRDefault="00AB383E" w:rsidP="000209E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5B26D2">
        <w:rPr>
          <w:rFonts w:ascii="Arial" w:hAnsi="Arial" w:cs="Arial"/>
          <w:sz w:val="24"/>
          <w:szCs w:val="24"/>
        </w:rPr>
        <w:t>Совет аппараты җитәкчесе</w:t>
      </w:r>
      <w:r w:rsidRPr="005B26D2">
        <w:rPr>
          <w:rFonts w:ascii="Arial" w:hAnsi="Arial" w:cs="Arial"/>
          <w:sz w:val="24"/>
          <w:szCs w:val="24"/>
          <w:lang w:val="tt-RU"/>
        </w:rPr>
        <w:tab/>
      </w:r>
      <w:r w:rsidRPr="005B26D2">
        <w:rPr>
          <w:rFonts w:ascii="Arial" w:hAnsi="Arial" w:cs="Arial"/>
          <w:sz w:val="24"/>
          <w:szCs w:val="24"/>
          <w:lang w:val="tt-RU"/>
        </w:rPr>
        <w:tab/>
      </w:r>
      <w:r w:rsidRPr="005B26D2">
        <w:rPr>
          <w:rFonts w:ascii="Arial" w:hAnsi="Arial" w:cs="Arial"/>
          <w:sz w:val="24"/>
          <w:szCs w:val="24"/>
          <w:lang w:val="tt-RU"/>
        </w:rPr>
        <w:tab/>
      </w:r>
      <w:r w:rsidRPr="005B26D2">
        <w:rPr>
          <w:rFonts w:ascii="Arial" w:hAnsi="Arial" w:cs="Arial"/>
          <w:sz w:val="24"/>
          <w:szCs w:val="24"/>
          <w:lang w:val="tt-RU"/>
        </w:rPr>
        <w:tab/>
      </w:r>
      <w:r w:rsidRPr="005B26D2">
        <w:rPr>
          <w:rFonts w:ascii="Arial" w:hAnsi="Arial" w:cs="Arial"/>
          <w:sz w:val="24"/>
          <w:szCs w:val="24"/>
          <w:lang w:val="tt-RU"/>
        </w:rPr>
        <w:tab/>
      </w:r>
      <w:r w:rsidRPr="005B26D2">
        <w:rPr>
          <w:rFonts w:ascii="Arial" w:hAnsi="Arial" w:cs="Arial"/>
          <w:sz w:val="24"/>
          <w:szCs w:val="24"/>
        </w:rPr>
        <w:t>А.С. Харитонов</w:t>
      </w:r>
    </w:p>
    <w:sectPr w:rsidR="000209E7" w:rsidRPr="005B26D2" w:rsidSect="0013396D">
      <w:headerReference w:type="default" r:id="rId9"/>
      <w:pgSz w:w="11907" w:h="16840" w:code="9"/>
      <w:pgMar w:top="1134" w:right="1134"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020" w:rsidRDefault="00104020" w:rsidP="00063883">
      <w:r>
        <w:separator/>
      </w:r>
    </w:p>
  </w:endnote>
  <w:endnote w:type="continuationSeparator" w:id="1">
    <w:p w:rsidR="00104020" w:rsidRDefault="00104020" w:rsidP="00063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LB Times">
    <w:altName w:val="Times New Roman"/>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020" w:rsidRDefault="00104020" w:rsidP="00063883">
      <w:r>
        <w:separator/>
      </w:r>
    </w:p>
  </w:footnote>
  <w:footnote w:type="continuationSeparator" w:id="1">
    <w:p w:rsidR="00104020" w:rsidRDefault="00104020" w:rsidP="000638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96D" w:rsidRDefault="0013396D">
    <w:pPr>
      <w:pStyle w:val="ab"/>
      <w:jc w:val="center"/>
    </w:pPr>
    <w:fldSimple w:instr=" PAGE   \* MERGEFORMAT ">
      <w:r w:rsidR="005B26D2">
        <w:rPr>
          <w:noProof/>
        </w:rPr>
        <w:t>4</w:t>
      </w:r>
    </w:fldSimple>
  </w:p>
  <w:p w:rsidR="00063883" w:rsidRDefault="0006388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17CE"/>
    <w:multiLevelType w:val="hybridMultilevel"/>
    <w:tmpl w:val="0CB2774E"/>
    <w:lvl w:ilvl="0" w:tplc="C7A469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C31665"/>
    <w:multiLevelType w:val="hybridMultilevel"/>
    <w:tmpl w:val="B6C63C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C224E77"/>
    <w:multiLevelType w:val="hybridMultilevel"/>
    <w:tmpl w:val="8812C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304EF9"/>
    <w:multiLevelType w:val="hybridMultilevel"/>
    <w:tmpl w:val="B824F18E"/>
    <w:lvl w:ilvl="0" w:tplc="6FD01F7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7D28D5"/>
    <w:rsid w:val="00005BF3"/>
    <w:rsid w:val="00010691"/>
    <w:rsid w:val="00011DFF"/>
    <w:rsid w:val="000209E7"/>
    <w:rsid w:val="00023171"/>
    <w:rsid w:val="00035F66"/>
    <w:rsid w:val="00055138"/>
    <w:rsid w:val="00063883"/>
    <w:rsid w:val="0007412A"/>
    <w:rsid w:val="0007527D"/>
    <w:rsid w:val="00085754"/>
    <w:rsid w:val="0009626B"/>
    <w:rsid w:val="00096A3B"/>
    <w:rsid w:val="000A0B01"/>
    <w:rsid w:val="000A3B53"/>
    <w:rsid w:val="000B21DC"/>
    <w:rsid w:val="000B7269"/>
    <w:rsid w:val="000C5D7C"/>
    <w:rsid w:val="000D1DAC"/>
    <w:rsid w:val="000D69E9"/>
    <w:rsid w:val="000F61C5"/>
    <w:rsid w:val="00104020"/>
    <w:rsid w:val="0012050E"/>
    <w:rsid w:val="00127B99"/>
    <w:rsid w:val="0013396D"/>
    <w:rsid w:val="0015194C"/>
    <w:rsid w:val="001522CA"/>
    <w:rsid w:val="00186D37"/>
    <w:rsid w:val="00196532"/>
    <w:rsid w:val="00196605"/>
    <w:rsid w:val="001C3720"/>
    <w:rsid w:val="001D6AA4"/>
    <w:rsid w:val="001F6D52"/>
    <w:rsid w:val="00203301"/>
    <w:rsid w:val="00232FA9"/>
    <w:rsid w:val="0024075A"/>
    <w:rsid w:val="002452B1"/>
    <w:rsid w:val="002536C9"/>
    <w:rsid w:val="00255B8D"/>
    <w:rsid w:val="0028445C"/>
    <w:rsid w:val="00287D88"/>
    <w:rsid w:val="002A4D61"/>
    <w:rsid w:val="002B0917"/>
    <w:rsid w:val="002B1E1E"/>
    <w:rsid w:val="002C3F70"/>
    <w:rsid w:val="002E1314"/>
    <w:rsid w:val="002E246B"/>
    <w:rsid w:val="002E24B2"/>
    <w:rsid w:val="002F06DF"/>
    <w:rsid w:val="0030226C"/>
    <w:rsid w:val="00307171"/>
    <w:rsid w:val="00320144"/>
    <w:rsid w:val="00346F06"/>
    <w:rsid w:val="00352433"/>
    <w:rsid w:val="003723DA"/>
    <w:rsid w:val="0037479E"/>
    <w:rsid w:val="00377F1B"/>
    <w:rsid w:val="003870FE"/>
    <w:rsid w:val="003B5614"/>
    <w:rsid w:val="003C597C"/>
    <w:rsid w:val="003F1A5C"/>
    <w:rsid w:val="004006D6"/>
    <w:rsid w:val="004177C9"/>
    <w:rsid w:val="004231B9"/>
    <w:rsid w:val="004232E9"/>
    <w:rsid w:val="00425A9B"/>
    <w:rsid w:val="004278B8"/>
    <w:rsid w:val="00444560"/>
    <w:rsid w:val="004527D5"/>
    <w:rsid w:val="00453BEA"/>
    <w:rsid w:val="00465D14"/>
    <w:rsid w:val="00471309"/>
    <w:rsid w:val="00483157"/>
    <w:rsid w:val="00486489"/>
    <w:rsid w:val="00490A4B"/>
    <w:rsid w:val="004B2BB2"/>
    <w:rsid w:val="004C00B9"/>
    <w:rsid w:val="004D0913"/>
    <w:rsid w:val="004D32A3"/>
    <w:rsid w:val="004D5CC6"/>
    <w:rsid w:val="004E7A72"/>
    <w:rsid w:val="00500553"/>
    <w:rsid w:val="005048CD"/>
    <w:rsid w:val="0055345A"/>
    <w:rsid w:val="0055446E"/>
    <w:rsid w:val="005728C5"/>
    <w:rsid w:val="00583470"/>
    <w:rsid w:val="0059688E"/>
    <w:rsid w:val="005B267D"/>
    <w:rsid w:val="005B26D2"/>
    <w:rsid w:val="005B782B"/>
    <w:rsid w:val="005D3396"/>
    <w:rsid w:val="005D61FF"/>
    <w:rsid w:val="005F0725"/>
    <w:rsid w:val="005F2F8E"/>
    <w:rsid w:val="00604988"/>
    <w:rsid w:val="00605D12"/>
    <w:rsid w:val="00617BB7"/>
    <w:rsid w:val="00621DC6"/>
    <w:rsid w:val="00624DA7"/>
    <w:rsid w:val="00633CB6"/>
    <w:rsid w:val="00635B29"/>
    <w:rsid w:val="00636855"/>
    <w:rsid w:val="0064180A"/>
    <w:rsid w:val="0064601A"/>
    <w:rsid w:val="00665814"/>
    <w:rsid w:val="006725CF"/>
    <w:rsid w:val="00677CA1"/>
    <w:rsid w:val="0069090C"/>
    <w:rsid w:val="00692AE5"/>
    <w:rsid w:val="00695FC5"/>
    <w:rsid w:val="006D41D9"/>
    <w:rsid w:val="006E5907"/>
    <w:rsid w:val="00751B97"/>
    <w:rsid w:val="00771A2A"/>
    <w:rsid w:val="00774442"/>
    <w:rsid w:val="007757FA"/>
    <w:rsid w:val="007865C7"/>
    <w:rsid w:val="007972D9"/>
    <w:rsid w:val="007B011A"/>
    <w:rsid w:val="007B05AA"/>
    <w:rsid w:val="007C44A0"/>
    <w:rsid w:val="007D28D5"/>
    <w:rsid w:val="007E76B6"/>
    <w:rsid w:val="007F63B7"/>
    <w:rsid w:val="00800EDE"/>
    <w:rsid w:val="00844624"/>
    <w:rsid w:val="00862F0A"/>
    <w:rsid w:val="00863842"/>
    <w:rsid w:val="0088359F"/>
    <w:rsid w:val="00894C41"/>
    <w:rsid w:val="008B11BE"/>
    <w:rsid w:val="008B3E34"/>
    <w:rsid w:val="008F33A1"/>
    <w:rsid w:val="00904C22"/>
    <w:rsid w:val="00906BFD"/>
    <w:rsid w:val="0091094E"/>
    <w:rsid w:val="00933617"/>
    <w:rsid w:val="0094440C"/>
    <w:rsid w:val="00950510"/>
    <w:rsid w:val="00981892"/>
    <w:rsid w:val="00981B1A"/>
    <w:rsid w:val="009A1D0E"/>
    <w:rsid w:val="009B0AA1"/>
    <w:rsid w:val="009C68CF"/>
    <w:rsid w:val="009D5304"/>
    <w:rsid w:val="00A05277"/>
    <w:rsid w:val="00A14A9D"/>
    <w:rsid w:val="00A17EC6"/>
    <w:rsid w:val="00A276C4"/>
    <w:rsid w:val="00A85324"/>
    <w:rsid w:val="00A93CBC"/>
    <w:rsid w:val="00A9664B"/>
    <w:rsid w:val="00A96C98"/>
    <w:rsid w:val="00AB383E"/>
    <w:rsid w:val="00AF08E7"/>
    <w:rsid w:val="00B2080C"/>
    <w:rsid w:val="00B320C9"/>
    <w:rsid w:val="00B34254"/>
    <w:rsid w:val="00B4263C"/>
    <w:rsid w:val="00B44811"/>
    <w:rsid w:val="00B654DC"/>
    <w:rsid w:val="00B80176"/>
    <w:rsid w:val="00B824BF"/>
    <w:rsid w:val="00B82C26"/>
    <w:rsid w:val="00BA0A3F"/>
    <w:rsid w:val="00BA2057"/>
    <w:rsid w:val="00BC0278"/>
    <w:rsid w:val="00BC5596"/>
    <w:rsid w:val="00BF3CE2"/>
    <w:rsid w:val="00C24EAD"/>
    <w:rsid w:val="00C26068"/>
    <w:rsid w:val="00C43E2A"/>
    <w:rsid w:val="00C743B0"/>
    <w:rsid w:val="00C81E36"/>
    <w:rsid w:val="00C90B9B"/>
    <w:rsid w:val="00CC4919"/>
    <w:rsid w:val="00CD5B33"/>
    <w:rsid w:val="00CE7333"/>
    <w:rsid w:val="00CF0A8B"/>
    <w:rsid w:val="00CF3890"/>
    <w:rsid w:val="00D235A4"/>
    <w:rsid w:val="00D2379E"/>
    <w:rsid w:val="00D310CB"/>
    <w:rsid w:val="00D431F6"/>
    <w:rsid w:val="00D47301"/>
    <w:rsid w:val="00D63698"/>
    <w:rsid w:val="00D64330"/>
    <w:rsid w:val="00D87D34"/>
    <w:rsid w:val="00DB6F5B"/>
    <w:rsid w:val="00DC7A72"/>
    <w:rsid w:val="00DF1E2C"/>
    <w:rsid w:val="00DF65AA"/>
    <w:rsid w:val="00DF7965"/>
    <w:rsid w:val="00E02C04"/>
    <w:rsid w:val="00E125AE"/>
    <w:rsid w:val="00E46075"/>
    <w:rsid w:val="00E602F5"/>
    <w:rsid w:val="00E62B7F"/>
    <w:rsid w:val="00E70315"/>
    <w:rsid w:val="00E735D2"/>
    <w:rsid w:val="00E76DCB"/>
    <w:rsid w:val="00EE5A9B"/>
    <w:rsid w:val="00F13785"/>
    <w:rsid w:val="00F315E4"/>
    <w:rsid w:val="00F46EEF"/>
    <w:rsid w:val="00F636AC"/>
    <w:rsid w:val="00F7772A"/>
    <w:rsid w:val="00F82F8C"/>
    <w:rsid w:val="00F84AB2"/>
    <w:rsid w:val="00F84B9A"/>
    <w:rsid w:val="00F872B6"/>
    <w:rsid w:val="00F95994"/>
    <w:rsid w:val="00FA485D"/>
    <w:rsid w:val="00FC78AB"/>
    <w:rsid w:val="00FF4180"/>
    <w:rsid w:val="00FF5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jc w:val="center"/>
      <w:outlineLvl w:val="0"/>
    </w:pPr>
    <w:rPr>
      <w:rFonts w:ascii="TLB Times" w:hAnsi="TLB Times"/>
      <w:sz w:val="24"/>
      <w:lang/>
    </w:rPr>
  </w:style>
  <w:style w:type="paragraph" w:styleId="2">
    <w:name w:val="heading 2"/>
    <w:basedOn w:val="a"/>
    <w:next w:val="a"/>
    <w:link w:val="20"/>
    <w:qFormat/>
    <w:pPr>
      <w:keepNext/>
      <w:spacing w:line="360" w:lineRule="auto"/>
      <w:jc w:val="center"/>
      <w:outlineLvl w:val="1"/>
    </w:pPr>
    <w:rPr>
      <w:b/>
      <w:sz w:val="24"/>
      <w:lang/>
    </w:rPr>
  </w:style>
  <w:style w:type="paragraph" w:styleId="3">
    <w:name w:val="heading 3"/>
    <w:basedOn w:val="a"/>
    <w:next w:val="a"/>
    <w:qFormat/>
    <w:pPr>
      <w:keepNext/>
      <w:ind w:firstLine="6663"/>
      <w:outlineLvl w:val="2"/>
    </w:pPr>
    <w:rPr>
      <w:b/>
      <w:sz w:val="28"/>
      <w:lang w:val="en-US"/>
    </w:rPr>
  </w:style>
  <w:style w:type="paragraph" w:styleId="4">
    <w:name w:val="heading 4"/>
    <w:basedOn w:val="a"/>
    <w:next w:val="a"/>
    <w:qFormat/>
    <w:pPr>
      <w:keepNext/>
      <w:ind w:firstLine="709"/>
      <w:jc w:val="both"/>
      <w:outlineLvl w:val="3"/>
    </w:pPr>
    <w:rPr>
      <w:sz w:val="28"/>
    </w:rPr>
  </w:style>
  <w:style w:type="paragraph" w:styleId="5">
    <w:name w:val="heading 5"/>
    <w:basedOn w:val="a"/>
    <w:next w:val="a"/>
    <w:qFormat/>
    <w:pPr>
      <w:keepNext/>
      <w:ind w:firstLine="709"/>
      <w:jc w:val="both"/>
      <w:outlineLvl w:val="4"/>
    </w:pPr>
    <w:rPr>
      <w:b/>
      <w:sz w:val="28"/>
      <w:lang w:val="en-US"/>
    </w:rPr>
  </w:style>
  <w:style w:type="paragraph" w:styleId="6">
    <w:name w:val="heading 6"/>
    <w:basedOn w:val="a"/>
    <w:next w:val="a"/>
    <w:qFormat/>
    <w:pPr>
      <w:keepNext/>
      <w:ind w:right="283"/>
      <w:outlineLvl w:val="5"/>
    </w:pPr>
    <w:rPr>
      <w:b/>
      <w:sz w:val="28"/>
    </w:rPr>
  </w:style>
  <w:style w:type="paragraph" w:styleId="7">
    <w:name w:val="heading 7"/>
    <w:basedOn w:val="a"/>
    <w:next w:val="a"/>
    <w:link w:val="70"/>
    <w:qFormat/>
    <w:pPr>
      <w:keepNext/>
      <w:jc w:val="center"/>
      <w:outlineLvl w:val="6"/>
    </w:pPr>
    <w:rPr>
      <w:sz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567"/>
    </w:pPr>
    <w:rPr>
      <w:sz w:val="24"/>
    </w:rPr>
  </w:style>
  <w:style w:type="character" w:styleId="a4">
    <w:name w:val="Hyperlink"/>
    <w:rPr>
      <w:color w:val="0000FF"/>
      <w:u w:val="single"/>
    </w:rPr>
  </w:style>
  <w:style w:type="paragraph" w:styleId="a5">
    <w:name w:val="Body Text"/>
    <w:basedOn w:val="a"/>
    <w:pPr>
      <w:jc w:val="both"/>
    </w:pPr>
    <w:rPr>
      <w:sz w:val="28"/>
      <w:lang w:val="en-US"/>
    </w:rPr>
  </w:style>
  <w:style w:type="paragraph" w:styleId="21">
    <w:name w:val="Body Text Indent 2"/>
    <w:basedOn w:val="a"/>
    <w:pPr>
      <w:ind w:right="142" w:firstLine="709"/>
      <w:jc w:val="both"/>
    </w:pPr>
    <w:rPr>
      <w:sz w:val="28"/>
    </w:rPr>
  </w:style>
  <w:style w:type="paragraph" w:styleId="30">
    <w:name w:val="Body Text Indent 3"/>
    <w:basedOn w:val="a"/>
    <w:pPr>
      <w:ind w:firstLine="709"/>
      <w:jc w:val="both"/>
    </w:pPr>
    <w:rPr>
      <w:sz w:val="28"/>
      <w:lang w:val="en-US"/>
    </w:rPr>
  </w:style>
  <w:style w:type="paragraph" w:styleId="a6">
    <w:name w:val="caption"/>
    <w:basedOn w:val="a"/>
    <w:next w:val="a"/>
    <w:qFormat/>
    <w:pPr>
      <w:ind w:firstLine="5812"/>
    </w:pPr>
    <w:rPr>
      <w:b/>
      <w:sz w:val="28"/>
    </w:rPr>
  </w:style>
  <w:style w:type="paragraph" w:styleId="a7">
    <w:name w:val="Balloon Text"/>
    <w:basedOn w:val="a"/>
    <w:semiHidden/>
    <w:rsid w:val="003B5614"/>
    <w:rPr>
      <w:rFonts w:ascii="Tahoma" w:hAnsi="Tahoma" w:cs="Tahoma"/>
      <w:sz w:val="16"/>
      <w:szCs w:val="16"/>
    </w:rPr>
  </w:style>
  <w:style w:type="paragraph" w:customStyle="1" w:styleId="a8">
    <w:name w:val="Знак Знак Знак Знак"/>
    <w:basedOn w:val="a"/>
    <w:rsid w:val="00E125AE"/>
    <w:pPr>
      <w:widowControl w:val="0"/>
      <w:adjustRightInd w:val="0"/>
      <w:spacing w:after="160" w:line="240" w:lineRule="exact"/>
      <w:jc w:val="right"/>
    </w:pPr>
    <w:rPr>
      <w:lang w:val="en-GB" w:eastAsia="en-US"/>
    </w:rPr>
  </w:style>
  <w:style w:type="paragraph" w:customStyle="1" w:styleId="ConsNormal">
    <w:name w:val="ConsNormal"/>
    <w:uiPriority w:val="99"/>
    <w:rsid w:val="00E125AE"/>
    <w:pPr>
      <w:widowControl w:val="0"/>
      <w:snapToGrid w:val="0"/>
      <w:ind w:firstLine="720"/>
    </w:pPr>
    <w:rPr>
      <w:rFonts w:ascii="Arial" w:hAnsi="Arial"/>
    </w:rPr>
  </w:style>
  <w:style w:type="paragraph" w:customStyle="1" w:styleId="BodyText2">
    <w:name w:val="Body Text 2"/>
    <w:basedOn w:val="a"/>
    <w:rsid w:val="00B824BF"/>
    <w:pPr>
      <w:suppressAutoHyphens/>
      <w:ind w:firstLine="709"/>
      <w:jc w:val="both"/>
    </w:pPr>
    <w:rPr>
      <w:sz w:val="28"/>
      <w:lang w:eastAsia="ar-SA"/>
    </w:rPr>
  </w:style>
  <w:style w:type="character" w:customStyle="1" w:styleId="20">
    <w:name w:val="Заголовок 2 Знак"/>
    <w:link w:val="2"/>
    <w:rsid w:val="00EE5A9B"/>
    <w:rPr>
      <w:b/>
      <w:sz w:val="24"/>
    </w:rPr>
  </w:style>
  <w:style w:type="character" w:customStyle="1" w:styleId="70">
    <w:name w:val="Заголовок 7 Знак"/>
    <w:link w:val="7"/>
    <w:rsid w:val="00EE5A9B"/>
    <w:rPr>
      <w:sz w:val="28"/>
    </w:rPr>
  </w:style>
  <w:style w:type="paragraph" w:customStyle="1" w:styleId="Normal">
    <w:name w:val="Normal"/>
    <w:rsid w:val="00C24EAD"/>
    <w:pPr>
      <w:widowControl w:val="0"/>
      <w:spacing w:line="312" w:lineRule="auto"/>
      <w:ind w:firstLine="720"/>
    </w:pPr>
    <w:rPr>
      <w:rFonts w:ascii="Courier New" w:hAnsi="Courier New"/>
      <w:sz w:val="18"/>
    </w:rPr>
  </w:style>
  <w:style w:type="character" w:customStyle="1" w:styleId="a9">
    <w:name w:val="Цветовое выделение"/>
    <w:rsid w:val="00C81E36"/>
    <w:rPr>
      <w:b/>
      <w:bCs/>
      <w:color w:val="000080"/>
      <w:sz w:val="22"/>
      <w:szCs w:val="22"/>
    </w:rPr>
  </w:style>
  <w:style w:type="paragraph" w:customStyle="1" w:styleId="aa">
    <w:name w:val="Таблицы (моноширинный)"/>
    <w:basedOn w:val="a"/>
    <w:next w:val="a"/>
    <w:rsid w:val="00C81E36"/>
    <w:pPr>
      <w:widowControl w:val="0"/>
      <w:autoSpaceDE w:val="0"/>
      <w:autoSpaceDN w:val="0"/>
      <w:adjustRightInd w:val="0"/>
      <w:jc w:val="both"/>
    </w:pPr>
    <w:rPr>
      <w:rFonts w:ascii="Courier New" w:hAnsi="Courier New" w:cs="Courier New"/>
      <w:sz w:val="22"/>
      <w:szCs w:val="22"/>
    </w:rPr>
  </w:style>
  <w:style w:type="paragraph" w:styleId="ab">
    <w:name w:val="header"/>
    <w:basedOn w:val="a"/>
    <w:link w:val="ac"/>
    <w:uiPriority w:val="99"/>
    <w:unhideWhenUsed/>
    <w:rsid w:val="00063883"/>
    <w:pPr>
      <w:tabs>
        <w:tab w:val="center" w:pos="4677"/>
        <w:tab w:val="right" w:pos="9355"/>
      </w:tabs>
    </w:pPr>
  </w:style>
  <w:style w:type="character" w:customStyle="1" w:styleId="ac">
    <w:name w:val="Верхний колонтитул Знак"/>
    <w:basedOn w:val="a0"/>
    <w:link w:val="ab"/>
    <w:uiPriority w:val="99"/>
    <w:rsid w:val="00063883"/>
  </w:style>
  <w:style w:type="paragraph" w:styleId="ad">
    <w:name w:val="footer"/>
    <w:basedOn w:val="a"/>
    <w:link w:val="ae"/>
    <w:uiPriority w:val="99"/>
    <w:semiHidden/>
    <w:unhideWhenUsed/>
    <w:rsid w:val="00063883"/>
    <w:pPr>
      <w:tabs>
        <w:tab w:val="center" w:pos="4677"/>
        <w:tab w:val="right" w:pos="9355"/>
      </w:tabs>
    </w:pPr>
  </w:style>
  <w:style w:type="character" w:customStyle="1" w:styleId="ae">
    <w:name w:val="Нижний колонтитул Знак"/>
    <w:basedOn w:val="a0"/>
    <w:link w:val="ad"/>
    <w:uiPriority w:val="99"/>
    <w:semiHidden/>
    <w:rsid w:val="00063883"/>
  </w:style>
  <w:style w:type="paragraph" w:customStyle="1" w:styleId="Default">
    <w:name w:val="Default"/>
    <w:rsid w:val="00E735D2"/>
    <w:pPr>
      <w:autoSpaceDE w:val="0"/>
      <w:autoSpaceDN w:val="0"/>
      <w:adjustRightInd w:val="0"/>
    </w:pPr>
    <w:rPr>
      <w:color w:val="000000"/>
      <w:sz w:val="24"/>
      <w:szCs w:val="24"/>
    </w:rPr>
  </w:style>
  <w:style w:type="paragraph" w:customStyle="1" w:styleId="ConsPlusNormal">
    <w:name w:val="ConsPlusNormal"/>
    <w:rsid w:val="0066581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6581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665814"/>
    <w:pPr>
      <w:widowControl w:val="0"/>
      <w:autoSpaceDE w:val="0"/>
      <w:autoSpaceDN w:val="0"/>
      <w:adjustRightInd w:val="0"/>
    </w:pPr>
    <w:rPr>
      <w:rFonts w:ascii="Arial" w:hAnsi="Arial" w:cs="Arial"/>
      <w:b/>
      <w:bCs/>
    </w:rPr>
  </w:style>
  <w:style w:type="paragraph" w:customStyle="1" w:styleId="Style1">
    <w:name w:val="Style1"/>
    <w:basedOn w:val="a"/>
    <w:uiPriority w:val="99"/>
    <w:rsid w:val="00665814"/>
    <w:pPr>
      <w:widowControl w:val="0"/>
      <w:autoSpaceDE w:val="0"/>
      <w:autoSpaceDN w:val="0"/>
      <w:adjustRightInd w:val="0"/>
    </w:pPr>
    <w:rPr>
      <w:sz w:val="24"/>
      <w:szCs w:val="24"/>
    </w:rPr>
  </w:style>
  <w:style w:type="paragraph" w:styleId="22">
    <w:name w:val="Body Text 2"/>
    <w:basedOn w:val="a"/>
    <w:link w:val="23"/>
    <w:uiPriority w:val="99"/>
    <w:unhideWhenUsed/>
    <w:rsid w:val="007865C7"/>
    <w:pPr>
      <w:spacing w:after="120" w:line="480" w:lineRule="auto"/>
    </w:pPr>
  </w:style>
  <w:style w:type="character" w:customStyle="1" w:styleId="23">
    <w:name w:val="Основной текст 2 Знак"/>
    <w:basedOn w:val="a0"/>
    <w:link w:val="22"/>
    <w:uiPriority w:val="99"/>
    <w:rsid w:val="007865C7"/>
  </w:style>
  <w:style w:type="paragraph" w:customStyle="1" w:styleId="af">
    <w:name w:val="Текст (лев. подпись)"/>
    <w:basedOn w:val="a"/>
    <w:next w:val="a"/>
    <w:uiPriority w:val="99"/>
    <w:rsid w:val="00BC5596"/>
    <w:pPr>
      <w:widowControl w:val="0"/>
      <w:autoSpaceDE w:val="0"/>
      <w:autoSpaceDN w:val="0"/>
      <w:adjustRightInd w:val="0"/>
    </w:pPr>
    <w:rPr>
      <w:rFonts w:ascii="Arial" w:hAnsi="Arial" w:cs="Arial"/>
    </w:rPr>
  </w:style>
  <w:style w:type="paragraph" w:styleId="HTML">
    <w:name w:val="HTML Preformatted"/>
    <w:basedOn w:val="a"/>
    <w:link w:val="HTML0"/>
    <w:uiPriority w:val="99"/>
    <w:semiHidden/>
    <w:unhideWhenUsed/>
    <w:rsid w:val="0094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link w:val="HTML"/>
    <w:uiPriority w:val="99"/>
    <w:semiHidden/>
    <w:rsid w:val="0094440C"/>
    <w:rPr>
      <w:rFonts w:ascii="Courier New" w:hAnsi="Courier New"/>
    </w:rPr>
  </w:style>
  <w:style w:type="paragraph" w:styleId="af0">
    <w:name w:val="Normal (Web)"/>
    <w:basedOn w:val="a"/>
    <w:uiPriority w:val="99"/>
    <w:unhideWhenUsed/>
    <w:rsid w:val="0094440C"/>
    <w:pPr>
      <w:spacing w:before="100" w:beforeAutospacing="1" w:after="100" w:afterAutospacing="1"/>
    </w:pPr>
    <w:rPr>
      <w:sz w:val="24"/>
      <w:szCs w:val="24"/>
    </w:rPr>
  </w:style>
  <w:style w:type="paragraph" w:customStyle="1" w:styleId="af1">
    <w:name w:val="Текст (прав. подпись)"/>
    <w:basedOn w:val="a"/>
    <w:next w:val="a"/>
    <w:uiPriority w:val="99"/>
    <w:rsid w:val="0094440C"/>
    <w:pPr>
      <w:widowControl w:val="0"/>
      <w:autoSpaceDE w:val="0"/>
      <w:autoSpaceDN w:val="0"/>
      <w:adjustRightInd w:val="0"/>
      <w:jc w:val="right"/>
    </w:pPr>
    <w:rPr>
      <w:rFonts w:ascii="Arial" w:hAnsi="Arial" w:cs="Arial"/>
    </w:rPr>
  </w:style>
  <w:style w:type="character" w:styleId="af2">
    <w:name w:val="Strong"/>
    <w:uiPriority w:val="22"/>
    <w:qFormat/>
    <w:rsid w:val="001C3720"/>
    <w:rPr>
      <w:b/>
      <w:bCs/>
    </w:rPr>
  </w:style>
  <w:style w:type="character" w:customStyle="1" w:styleId="10">
    <w:name w:val="Заголовок 1 Знак"/>
    <w:link w:val="1"/>
    <w:rsid w:val="001C3720"/>
    <w:rPr>
      <w:rFonts w:ascii="TLB Times" w:hAnsi="TLB Times"/>
      <w:sz w:val="24"/>
    </w:rPr>
  </w:style>
  <w:style w:type="paragraph" w:customStyle="1" w:styleId="af3">
    <w:name w:val="Знак"/>
    <w:basedOn w:val="a"/>
    <w:uiPriority w:val="99"/>
    <w:rsid w:val="00A14A9D"/>
    <w:rPr>
      <w:rFonts w:ascii="Verdana" w:hAnsi="Verdana" w:cs="Verdana"/>
      <w:lang w:val="en-US" w:eastAsia="en-US"/>
    </w:rPr>
  </w:style>
  <w:style w:type="character" w:customStyle="1" w:styleId="af4">
    <w:name w:val="Гипертекстовая ссылка"/>
    <w:uiPriority w:val="99"/>
    <w:rsid w:val="00635B29"/>
    <w:rPr>
      <w:rFonts w:cs="Times New Roman"/>
      <w:b w:val="0"/>
      <w:bCs w:val="0"/>
      <w:color w:val="106BBE"/>
      <w:sz w:val="22"/>
      <w:szCs w:val="22"/>
    </w:rPr>
  </w:style>
  <w:style w:type="paragraph" w:customStyle="1" w:styleId="11">
    <w:name w:val="Ñòèëü1"/>
    <w:basedOn w:val="a"/>
    <w:link w:val="12"/>
    <w:rsid w:val="00DF65AA"/>
    <w:pPr>
      <w:spacing w:line="288" w:lineRule="auto"/>
    </w:pPr>
    <w:rPr>
      <w:sz w:val="28"/>
      <w:lang/>
    </w:rPr>
  </w:style>
  <w:style w:type="character" w:customStyle="1" w:styleId="12">
    <w:name w:val="Ñòèëü1 Знак"/>
    <w:link w:val="11"/>
    <w:rsid w:val="00DF65AA"/>
    <w:rPr>
      <w:sz w:val="28"/>
    </w:rPr>
  </w:style>
</w:styles>
</file>

<file path=word/webSettings.xml><?xml version="1.0" encoding="utf-8"?>
<w:webSettings xmlns:r="http://schemas.openxmlformats.org/officeDocument/2006/relationships" xmlns:w="http://schemas.openxmlformats.org/wordprocessingml/2006/main">
  <w:divs>
    <w:div w:id="339282801">
      <w:bodyDiv w:val="1"/>
      <w:marLeft w:val="0"/>
      <w:marRight w:val="0"/>
      <w:marTop w:val="0"/>
      <w:marBottom w:val="0"/>
      <w:divBdr>
        <w:top w:val="none" w:sz="0" w:space="0" w:color="auto"/>
        <w:left w:val="none" w:sz="0" w:space="0" w:color="auto"/>
        <w:bottom w:val="none" w:sz="0" w:space="0" w:color="auto"/>
        <w:right w:val="none" w:sz="0" w:space="0" w:color="auto"/>
      </w:divBdr>
    </w:div>
    <w:div w:id="614143002">
      <w:bodyDiv w:val="1"/>
      <w:marLeft w:val="0"/>
      <w:marRight w:val="0"/>
      <w:marTop w:val="0"/>
      <w:marBottom w:val="0"/>
      <w:divBdr>
        <w:top w:val="none" w:sz="0" w:space="0" w:color="auto"/>
        <w:left w:val="none" w:sz="0" w:space="0" w:color="auto"/>
        <w:bottom w:val="none" w:sz="0" w:space="0" w:color="auto"/>
        <w:right w:val="none" w:sz="0" w:space="0" w:color="auto"/>
      </w:divBdr>
    </w:div>
    <w:div w:id="921329334">
      <w:bodyDiv w:val="1"/>
      <w:marLeft w:val="0"/>
      <w:marRight w:val="0"/>
      <w:marTop w:val="0"/>
      <w:marBottom w:val="0"/>
      <w:divBdr>
        <w:top w:val="none" w:sz="0" w:space="0" w:color="auto"/>
        <w:left w:val="none" w:sz="0" w:space="0" w:color="auto"/>
        <w:bottom w:val="none" w:sz="0" w:space="0" w:color="auto"/>
        <w:right w:val="none" w:sz="0" w:space="0" w:color="auto"/>
      </w:divBdr>
      <w:divsChild>
        <w:div w:id="2006472231">
          <w:marLeft w:val="0"/>
          <w:marRight w:val="0"/>
          <w:marTop w:val="0"/>
          <w:marBottom w:val="0"/>
          <w:divBdr>
            <w:top w:val="none" w:sz="0" w:space="0" w:color="auto"/>
            <w:left w:val="none" w:sz="0" w:space="0" w:color="auto"/>
            <w:bottom w:val="none" w:sz="0" w:space="0" w:color="auto"/>
            <w:right w:val="none" w:sz="0" w:space="0" w:color="auto"/>
          </w:divBdr>
          <w:divsChild>
            <w:div w:id="34821279">
              <w:marLeft w:val="0"/>
              <w:marRight w:val="0"/>
              <w:marTop w:val="0"/>
              <w:marBottom w:val="0"/>
              <w:divBdr>
                <w:top w:val="none" w:sz="0" w:space="0" w:color="auto"/>
                <w:left w:val="none" w:sz="0" w:space="0" w:color="auto"/>
                <w:bottom w:val="none" w:sz="0" w:space="0" w:color="auto"/>
                <w:right w:val="none" w:sz="0" w:space="0" w:color="auto"/>
              </w:divBdr>
            </w:div>
            <w:div w:id="181090120">
              <w:marLeft w:val="0"/>
              <w:marRight w:val="0"/>
              <w:marTop w:val="0"/>
              <w:marBottom w:val="0"/>
              <w:divBdr>
                <w:top w:val="none" w:sz="0" w:space="0" w:color="auto"/>
                <w:left w:val="none" w:sz="0" w:space="0" w:color="auto"/>
                <w:bottom w:val="none" w:sz="0" w:space="0" w:color="auto"/>
                <w:right w:val="none" w:sz="0" w:space="0" w:color="auto"/>
              </w:divBdr>
            </w:div>
            <w:div w:id="208879445">
              <w:marLeft w:val="0"/>
              <w:marRight w:val="0"/>
              <w:marTop w:val="0"/>
              <w:marBottom w:val="0"/>
              <w:divBdr>
                <w:top w:val="none" w:sz="0" w:space="0" w:color="auto"/>
                <w:left w:val="none" w:sz="0" w:space="0" w:color="auto"/>
                <w:bottom w:val="none" w:sz="0" w:space="0" w:color="auto"/>
                <w:right w:val="none" w:sz="0" w:space="0" w:color="auto"/>
              </w:divBdr>
            </w:div>
            <w:div w:id="232010168">
              <w:marLeft w:val="0"/>
              <w:marRight w:val="0"/>
              <w:marTop w:val="0"/>
              <w:marBottom w:val="0"/>
              <w:divBdr>
                <w:top w:val="none" w:sz="0" w:space="0" w:color="auto"/>
                <w:left w:val="none" w:sz="0" w:space="0" w:color="auto"/>
                <w:bottom w:val="none" w:sz="0" w:space="0" w:color="auto"/>
                <w:right w:val="none" w:sz="0" w:space="0" w:color="auto"/>
              </w:divBdr>
            </w:div>
            <w:div w:id="237247245">
              <w:marLeft w:val="0"/>
              <w:marRight w:val="0"/>
              <w:marTop w:val="0"/>
              <w:marBottom w:val="0"/>
              <w:divBdr>
                <w:top w:val="none" w:sz="0" w:space="0" w:color="auto"/>
                <w:left w:val="none" w:sz="0" w:space="0" w:color="auto"/>
                <w:bottom w:val="none" w:sz="0" w:space="0" w:color="auto"/>
                <w:right w:val="none" w:sz="0" w:space="0" w:color="auto"/>
              </w:divBdr>
            </w:div>
            <w:div w:id="269513896">
              <w:marLeft w:val="0"/>
              <w:marRight w:val="0"/>
              <w:marTop w:val="0"/>
              <w:marBottom w:val="0"/>
              <w:divBdr>
                <w:top w:val="none" w:sz="0" w:space="0" w:color="auto"/>
                <w:left w:val="none" w:sz="0" w:space="0" w:color="auto"/>
                <w:bottom w:val="none" w:sz="0" w:space="0" w:color="auto"/>
                <w:right w:val="none" w:sz="0" w:space="0" w:color="auto"/>
              </w:divBdr>
            </w:div>
            <w:div w:id="351886280">
              <w:marLeft w:val="0"/>
              <w:marRight w:val="0"/>
              <w:marTop w:val="0"/>
              <w:marBottom w:val="0"/>
              <w:divBdr>
                <w:top w:val="none" w:sz="0" w:space="0" w:color="auto"/>
                <w:left w:val="none" w:sz="0" w:space="0" w:color="auto"/>
                <w:bottom w:val="none" w:sz="0" w:space="0" w:color="auto"/>
                <w:right w:val="none" w:sz="0" w:space="0" w:color="auto"/>
              </w:divBdr>
            </w:div>
            <w:div w:id="397942166">
              <w:marLeft w:val="0"/>
              <w:marRight w:val="0"/>
              <w:marTop w:val="0"/>
              <w:marBottom w:val="0"/>
              <w:divBdr>
                <w:top w:val="none" w:sz="0" w:space="0" w:color="auto"/>
                <w:left w:val="none" w:sz="0" w:space="0" w:color="auto"/>
                <w:bottom w:val="none" w:sz="0" w:space="0" w:color="auto"/>
                <w:right w:val="none" w:sz="0" w:space="0" w:color="auto"/>
              </w:divBdr>
            </w:div>
            <w:div w:id="441193610">
              <w:marLeft w:val="0"/>
              <w:marRight w:val="0"/>
              <w:marTop w:val="0"/>
              <w:marBottom w:val="0"/>
              <w:divBdr>
                <w:top w:val="none" w:sz="0" w:space="0" w:color="auto"/>
                <w:left w:val="none" w:sz="0" w:space="0" w:color="auto"/>
                <w:bottom w:val="none" w:sz="0" w:space="0" w:color="auto"/>
                <w:right w:val="none" w:sz="0" w:space="0" w:color="auto"/>
              </w:divBdr>
            </w:div>
            <w:div w:id="677197515">
              <w:marLeft w:val="0"/>
              <w:marRight w:val="0"/>
              <w:marTop w:val="0"/>
              <w:marBottom w:val="0"/>
              <w:divBdr>
                <w:top w:val="none" w:sz="0" w:space="0" w:color="auto"/>
                <w:left w:val="none" w:sz="0" w:space="0" w:color="auto"/>
                <w:bottom w:val="none" w:sz="0" w:space="0" w:color="auto"/>
                <w:right w:val="none" w:sz="0" w:space="0" w:color="auto"/>
              </w:divBdr>
            </w:div>
            <w:div w:id="747580402">
              <w:marLeft w:val="0"/>
              <w:marRight w:val="0"/>
              <w:marTop w:val="0"/>
              <w:marBottom w:val="0"/>
              <w:divBdr>
                <w:top w:val="none" w:sz="0" w:space="0" w:color="auto"/>
                <w:left w:val="none" w:sz="0" w:space="0" w:color="auto"/>
                <w:bottom w:val="none" w:sz="0" w:space="0" w:color="auto"/>
                <w:right w:val="none" w:sz="0" w:space="0" w:color="auto"/>
              </w:divBdr>
            </w:div>
            <w:div w:id="778834111">
              <w:marLeft w:val="0"/>
              <w:marRight w:val="0"/>
              <w:marTop w:val="0"/>
              <w:marBottom w:val="0"/>
              <w:divBdr>
                <w:top w:val="none" w:sz="0" w:space="0" w:color="auto"/>
                <w:left w:val="none" w:sz="0" w:space="0" w:color="auto"/>
                <w:bottom w:val="none" w:sz="0" w:space="0" w:color="auto"/>
                <w:right w:val="none" w:sz="0" w:space="0" w:color="auto"/>
              </w:divBdr>
            </w:div>
            <w:div w:id="794519113">
              <w:marLeft w:val="0"/>
              <w:marRight w:val="0"/>
              <w:marTop w:val="0"/>
              <w:marBottom w:val="0"/>
              <w:divBdr>
                <w:top w:val="none" w:sz="0" w:space="0" w:color="auto"/>
                <w:left w:val="none" w:sz="0" w:space="0" w:color="auto"/>
                <w:bottom w:val="none" w:sz="0" w:space="0" w:color="auto"/>
                <w:right w:val="none" w:sz="0" w:space="0" w:color="auto"/>
              </w:divBdr>
            </w:div>
            <w:div w:id="874003012">
              <w:marLeft w:val="0"/>
              <w:marRight w:val="0"/>
              <w:marTop w:val="0"/>
              <w:marBottom w:val="0"/>
              <w:divBdr>
                <w:top w:val="none" w:sz="0" w:space="0" w:color="auto"/>
                <w:left w:val="none" w:sz="0" w:space="0" w:color="auto"/>
                <w:bottom w:val="none" w:sz="0" w:space="0" w:color="auto"/>
                <w:right w:val="none" w:sz="0" w:space="0" w:color="auto"/>
              </w:divBdr>
            </w:div>
            <w:div w:id="1015351666">
              <w:marLeft w:val="0"/>
              <w:marRight w:val="0"/>
              <w:marTop w:val="0"/>
              <w:marBottom w:val="0"/>
              <w:divBdr>
                <w:top w:val="none" w:sz="0" w:space="0" w:color="auto"/>
                <w:left w:val="none" w:sz="0" w:space="0" w:color="auto"/>
                <w:bottom w:val="none" w:sz="0" w:space="0" w:color="auto"/>
                <w:right w:val="none" w:sz="0" w:space="0" w:color="auto"/>
              </w:divBdr>
            </w:div>
            <w:div w:id="1074670738">
              <w:marLeft w:val="0"/>
              <w:marRight w:val="0"/>
              <w:marTop w:val="0"/>
              <w:marBottom w:val="0"/>
              <w:divBdr>
                <w:top w:val="none" w:sz="0" w:space="0" w:color="auto"/>
                <w:left w:val="none" w:sz="0" w:space="0" w:color="auto"/>
                <w:bottom w:val="none" w:sz="0" w:space="0" w:color="auto"/>
                <w:right w:val="none" w:sz="0" w:space="0" w:color="auto"/>
              </w:divBdr>
            </w:div>
            <w:div w:id="1157498404">
              <w:marLeft w:val="0"/>
              <w:marRight w:val="0"/>
              <w:marTop w:val="0"/>
              <w:marBottom w:val="0"/>
              <w:divBdr>
                <w:top w:val="none" w:sz="0" w:space="0" w:color="auto"/>
                <w:left w:val="none" w:sz="0" w:space="0" w:color="auto"/>
                <w:bottom w:val="none" w:sz="0" w:space="0" w:color="auto"/>
                <w:right w:val="none" w:sz="0" w:space="0" w:color="auto"/>
              </w:divBdr>
            </w:div>
            <w:div w:id="1225411723">
              <w:marLeft w:val="0"/>
              <w:marRight w:val="0"/>
              <w:marTop w:val="0"/>
              <w:marBottom w:val="0"/>
              <w:divBdr>
                <w:top w:val="none" w:sz="0" w:space="0" w:color="auto"/>
                <w:left w:val="none" w:sz="0" w:space="0" w:color="auto"/>
                <w:bottom w:val="none" w:sz="0" w:space="0" w:color="auto"/>
                <w:right w:val="none" w:sz="0" w:space="0" w:color="auto"/>
              </w:divBdr>
            </w:div>
            <w:div w:id="1229918875">
              <w:marLeft w:val="0"/>
              <w:marRight w:val="0"/>
              <w:marTop w:val="0"/>
              <w:marBottom w:val="0"/>
              <w:divBdr>
                <w:top w:val="none" w:sz="0" w:space="0" w:color="auto"/>
                <w:left w:val="none" w:sz="0" w:space="0" w:color="auto"/>
                <w:bottom w:val="none" w:sz="0" w:space="0" w:color="auto"/>
                <w:right w:val="none" w:sz="0" w:space="0" w:color="auto"/>
              </w:divBdr>
            </w:div>
            <w:div w:id="1340235445">
              <w:marLeft w:val="0"/>
              <w:marRight w:val="0"/>
              <w:marTop w:val="0"/>
              <w:marBottom w:val="0"/>
              <w:divBdr>
                <w:top w:val="none" w:sz="0" w:space="0" w:color="auto"/>
                <w:left w:val="none" w:sz="0" w:space="0" w:color="auto"/>
                <w:bottom w:val="none" w:sz="0" w:space="0" w:color="auto"/>
                <w:right w:val="none" w:sz="0" w:space="0" w:color="auto"/>
              </w:divBdr>
            </w:div>
            <w:div w:id="1393575266">
              <w:marLeft w:val="0"/>
              <w:marRight w:val="0"/>
              <w:marTop w:val="0"/>
              <w:marBottom w:val="0"/>
              <w:divBdr>
                <w:top w:val="none" w:sz="0" w:space="0" w:color="auto"/>
                <w:left w:val="none" w:sz="0" w:space="0" w:color="auto"/>
                <w:bottom w:val="none" w:sz="0" w:space="0" w:color="auto"/>
                <w:right w:val="none" w:sz="0" w:space="0" w:color="auto"/>
              </w:divBdr>
            </w:div>
            <w:div w:id="1453742797">
              <w:marLeft w:val="0"/>
              <w:marRight w:val="0"/>
              <w:marTop w:val="0"/>
              <w:marBottom w:val="0"/>
              <w:divBdr>
                <w:top w:val="none" w:sz="0" w:space="0" w:color="auto"/>
                <w:left w:val="none" w:sz="0" w:space="0" w:color="auto"/>
                <w:bottom w:val="none" w:sz="0" w:space="0" w:color="auto"/>
                <w:right w:val="none" w:sz="0" w:space="0" w:color="auto"/>
              </w:divBdr>
            </w:div>
            <w:div w:id="1457211233">
              <w:marLeft w:val="0"/>
              <w:marRight w:val="0"/>
              <w:marTop w:val="0"/>
              <w:marBottom w:val="0"/>
              <w:divBdr>
                <w:top w:val="none" w:sz="0" w:space="0" w:color="auto"/>
                <w:left w:val="none" w:sz="0" w:space="0" w:color="auto"/>
                <w:bottom w:val="none" w:sz="0" w:space="0" w:color="auto"/>
                <w:right w:val="none" w:sz="0" w:space="0" w:color="auto"/>
              </w:divBdr>
            </w:div>
            <w:div w:id="1486971319">
              <w:marLeft w:val="0"/>
              <w:marRight w:val="0"/>
              <w:marTop w:val="0"/>
              <w:marBottom w:val="0"/>
              <w:divBdr>
                <w:top w:val="none" w:sz="0" w:space="0" w:color="auto"/>
                <w:left w:val="none" w:sz="0" w:space="0" w:color="auto"/>
                <w:bottom w:val="none" w:sz="0" w:space="0" w:color="auto"/>
                <w:right w:val="none" w:sz="0" w:space="0" w:color="auto"/>
              </w:divBdr>
            </w:div>
            <w:div w:id="1552958967">
              <w:marLeft w:val="0"/>
              <w:marRight w:val="0"/>
              <w:marTop w:val="0"/>
              <w:marBottom w:val="0"/>
              <w:divBdr>
                <w:top w:val="none" w:sz="0" w:space="0" w:color="auto"/>
                <w:left w:val="none" w:sz="0" w:space="0" w:color="auto"/>
                <w:bottom w:val="none" w:sz="0" w:space="0" w:color="auto"/>
                <w:right w:val="none" w:sz="0" w:space="0" w:color="auto"/>
              </w:divBdr>
            </w:div>
            <w:div w:id="1671179010">
              <w:marLeft w:val="0"/>
              <w:marRight w:val="0"/>
              <w:marTop w:val="0"/>
              <w:marBottom w:val="0"/>
              <w:divBdr>
                <w:top w:val="none" w:sz="0" w:space="0" w:color="auto"/>
                <w:left w:val="none" w:sz="0" w:space="0" w:color="auto"/>
                <w:bottom w:val="none" w:sz="0" w:space="0" w:color="auto"/>
                <w:right w:val="none" w:sz="0" w:space="0" w:color="auto"/>
              </w:divBdr>
            </w:div>
            <w:div w:id="1697151237">
              <w:marLeft w:val="0"/>
              <w:marRight w:val="0"/>
              <w:marTop w:val="0"/>
              <w:marBottom w:val="0"/>
              <w:divBdr>
                <w:top w:val="none" w:sz="0" w:space="0" w:color="auto"/>
                <w:left w:val="none" w:sz="0" w:space="0" w:color="auto"/>
                <w:bottom w:val="none" w:sz="0" w:space="0" w:color="auto"/>
                <w:right w:val="none" w:sz="0" w:space="0" w:color="auto"/>
              </w:divBdr>
            </w:div>
            <w:div w:id="1707753787">
              <w:marLeft w:val="0"/>
              <w:marRight w:val="0"/>
              <w:marTop w:val="0"/>
              <w:marBottom w:val="0"/>
              <w:divBdr>
                <w:top w:val="none" w:sz="0" w:space="0" w:color="auto"/>
                <w:left w:val="none" w:sz="0" w:space="0" w:color="auto"/>
                <w:bottom w:val="none" w:sz="0" w:space="0" w:color="auto"/>
                <w:right w:val="none" w:sz="0" w:space="0" w:color="auto"/>
              </w:divBdr>
            </w:div>
            <w:div w:id="1758285260">
              <w:marLeft w:val="0"/>
              <w:marRight w:val="0"/>
              <w:marTop w:val="0"/>
              <w:marBottom w:val="0"/>
              <w:divBdr>
                <w:top w:val="none" w:sz="0" w:space="0" w:color="auto"/>
                <w:left w:val="none" w:sz="0" w:space="0" w:color="auto"/>
                <w:bottom w:val="none" w:sz="0" w:space="0" w:color="auto"/>
                <w:right w:val="none" w:sz="0" w:space="0" w:color="auto"/>
              </w:divBdr>
            </w:div>
            <w:div w:id="1827162530">
              <w:marLeft w:val="0"/>
              <w:marRight w:val="0"/>
              <w:marTop w:val="0"/>
              <w:marBottom w:val="0"/>
              <w:divBdr>
                <w:top w:val="none" w:sz="0" w:space="0" w:color="auto"/>
                <w:left w:val="none" w:sz="0" w:space="0" w:color="auto"/>
                <w:bottom w:val="none" w:sz="0" w:space="0" w:color="auto"/>
                <w:right w:val="none" w:sz="0" w:space="0" w:color="auto"/>
              </w:divBdr>
            </w:div>
            <w:div w:id="1833134596">
              <w:marLeft w:val="0"/>
              <w:marRight w:val="0"/>
              <w:marTop w:val="0"/>
              <w:marBottom w:val="0"/>
              <w:divBdr>
                <w:top w:val="none" w:sz="0" w:space="0" w:color="auto"/>
                <w:left w:val="none" w:sz="0" w:space="0" w:color="auto"/>
                <w:bottom w:val="none" w:sz="0" w:space="0" w:color="auto"/>
                <w:right w:val="none" w:sz="0" w:space="0" w:color="auto"/>
              </w:divBdr>
            </w:div>
            <w:div w:id="1835798044">
              <w:marLeft w:val="0"/>
              <w:marRight w:val="0"/>
              <w:marTop w:val="0"/>
              <w:marBottom w:val="0"/>
              <w:divBdr>
                <w:top w:val="none" w:sz="0" w:space="0" w:color="auto"/>
                <w:left w:val="none" w:sz="0" w:space="0" w:color="auto"/>
                <w:bottom w:val="none" w:sz="0" w:space="0" w:color="auto"/>
                <w:right w:val="none" w:sz="0" w:space="0" w:color="auto"/>
              </w:divBdr>
            </w:div>
            <w:div w:id="1856529876">
              <w:marLeft w:val="0"/>
              <w:marRight w:val="0"/>
              <w:marTop w:val="0"/>
              <w:marBottom w:val="0"/>
              <w:divBdr>
                <w:top w:val="none" w:sz="0" w:space="0" w:color="auto"/>
                <w:left w:val="none" w:sz="0" w:space="0" w:color="auto"/>
                <w:bottom w:val="none" w:sz="0" w:space="0" w:color="auto"/>
                <w:right w:val="none" w:sz="0" w:space="0" w:color="auto"/>
              </w:divBdr>
            </w:div>
            <w:div w:id="1875313834">
              <w:marLeft w:val="0"/>
              <w:marRight w:val="0"/>
              <w:marTop w:val="0"/>
              <w:marBottom w:val="0"/>
              <w:divBdr>
                <w:top w:val="none" w:sz="0" w:space="0" w:color="auto"/>
                <w:left w:val="none" w:sz="0" w:space="0" w:color="auto"/>
                <w:bottom w:val="none" w:sz="0" w:space="0" w:color="auto"/>
                <w:right w:val="none" w:sz="0" w:space="0" w:color="auto"/>
              </w:divBdr>
            </w:div>
            <w:div w:id="2009670094">
              <w:marLeft w:val="0"/>
              <w:marRight w:val="0"/>
              <w:marTop w:val="0"/>
              <w:marBottom w:val="0"/>
              <w:divBdr>
                <w:top w:val="none" w:sz="0" w:space="0" w:color="auto"/>
                <w:left w:val="none" w:sz="0" w:space="0" w:color="auto"/>
                <w:bottom w:val="none" w:sz="0" w:space="0" w:color="auto"/>
                <w:right w:val="none" w:sz="0" w:space="0" w:color="auto"/>
              </w:divBdr>
            </w:div>
            <w:div w:id="2086027425">
              <w:marLeft w:val="0"/>
              <w:marRight w:val="0"/>
              <w:marTop w:val="0"/>
              <w:marBottom w:val="0"/>
              <w:divBdr>
                <w:top w:val="none" w:sz="0" w:space="0" w:color="auto"/>
                <w:left w:val="none" w:sz="0" w:space="0" w:color="auto"/>
                <w:bottom w:val="none" w:sz="0" w:space="0" w:color="auto"/>
                <w:right w:val="none" w:sz="0" w:space="0" w:color="auto"/>
              </w:divBdr>
            </w:div>
            <w:div w:id="2089303085">
              <w:marLeft w:val="0"/>
              <w:marRight w:val="0"/>
              <w:marTop w:val="0"/>
              <w:marBottom w:val="0"/>
              <w:divBdr>
                <w:top w:val="none" w:sz="0" w:space="0" w:color="auto"/>
                <w:left w:val="none" w:sz="0" w:space="0" w:color="auto"/>
                <w:bottom w:val="none" w:sz="0" w:space="0" w:color="auto"/>
                <w:right w:val="none" w:sz="0" w:space="0" w:color="auto"/>
              </w:divBdr>
            </w:div>
            <w:div w:id="2089688422">
              <w:marLeft w:val="0"/>
              <w:marRight w:val="0"/>
              <w:marTop w:val="0"/>
              <w:marBottom w:val="0"/>
              <w:divBdr>
                <w:top w:val="none" w:sz="0" w:space="0" w:color="auto"/>
                <w:left w:val="none" w:sz="0" w:space="0" w:color="auto"/>
                <w:bottom w:val="none" w:sz="0" w:space="0" w:color="auto"/>
                <w:right w:val="none" w:sz="0" w:space="0" w:color="auto"/>
              </w:divBdr>
            </w:div>
            <w:div w:id="2092265520">
              <w:marLeft w:val="0"/>
              <w:marRight w:val="0"/>
              <w:marTop w:val="0"/>
              <w:marBottom w:val="0"/>
              <w:divBdr>
                <w:top w:val="none" w:sz="0" w:space="0" w:color="auto"/>
                <w:left w:val="none" w:sz="0" w:space="0" w:color="auto"/>
                <w:bottom w:val="none" w:sz="0" w:space="0" w:color="auto"/>
                <w:right w:val="none" w:sz="0" w:space="0" w:color="auto"/>
              </w:divBdr>
            </w:div>
            <w:div w:id="2102677306">
              <w:marLeft w:val="0"/>
              <w:marRight w:val="0"/>
              <w:marTop w:val="0"/>
              <w:marBottom w:val="0"/>
              <w:divBdr>
                <w:top w:val="none" w:sz="0" w:space="0" w:color="auto"/>
                <w:left w:val="none" w:sz="0" w:space="0" w:color="auto"/>
                <w:bottom w:val="none" w:sz="0" w:space="0" w:color="auto"/>
                <w:right w:val="none" w:sz="0" w:space="0" w:color="auto"/>
              </w:divBdr>
            </w:div>
            <w:div w:id="2136438258">
              <w:marLeft w:val="0"/>
              <w:marRight w:val="0"/>
              <w:marTop w:val="0"/>
              <w:marBottom w:val="0"/>
              <w:divBdr>
                <w:top w:val="none" w:sz="0" w:space="0" w:color="auto"/>
                <w:left w:val="none" w:sz="0" w:space="0" w:color="auto"/>
                <w:bottom w:val="none" w:sz="0" w:space="0" w:color="auto"/>
                <w:right w:val="none" w:sz="0" w:space="0" w:color="auto"/>
              </w:divBdr>
            </w:div>
            <w:div w:id="21389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6855">
      <w:bodyDiv w:val="1"/>
      <w:marLeft w:val="0"/>
      <w:marRight w:val="0"/>
      <w:marTop w:val="0"/>
      <w:marBottom w:val="0"/>
      <w:divBdr>
        <w:top w:val="none" w:sz="0" w:space="0" w:color="auto"/>
        <w:left w:val="none" w:sz="0" w:space="0" w:color="auto"/>
        <w:bottom w:val="none" w:sz="0" w:space="0" w:color="auto"/>
        <w:right w:val="none" w:sz="0" w:space="0" w:color="auto"/>
      </w:divBdr>
    </w:div>
    <w:div w:id="195798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11175-C1E7-4BC4-A52C-DEF49904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2360</Words>
  <Characters>13453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Татарстан Республикасы</vt:lpstr>
    </vt:vector>
  </TitlesOfParts>
  <Company/>
  <LinksUpToDate>false</LinksUpToDate>
  <CharactersWithSpaces>15782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dc:title>
  <dc:creator>Гарипов</dc:creator>
  <cp:lastModifiedBy>Таня</cp:lastModifiedBy>
  <cp:revision>2</cp:revision>
  <cp:lastPrinted>2018-02-24T06:29:00Z</cp:lastPrinted>
  <dcterms:created xsi:type="dcterms:W3CDTF">2020-05-08T11:12:00Z</dcterms:created>
  <dcterms:modified xsi:type="dcterms:W3CDTF">2020-05-08T11:12:00Z</dcterms:modified>
</cp:coreProperties>
</file>